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BE68" w14:textId="009A88F7" w:rsidR="00D71029" w:rsidRDefault="00750C2C" w:rsidP="00750C2C">
      <w:r>
        <w:rPr>
          <w:noProof/>
          <w:lang w:eastAsia="fr-FR"/>
        </w:rPr>
        <w:drawing>
          <wp:inline distT="0" distB="0" distL="0" distR="0" wp14:anchorId="26E97F97" wp14:editId="1B65AE61">
            <wp:extent cx="2492782" cy="619760"/>
            <wp:effectExtent l="0" t="0" r="0" b="2540"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48" cy="62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2135" w14:textId="77777777" w:rsidR="00750C2C" w:rsidRDefault="00750C2C" w:rsidP="00C15D58">
      <w:pPr>
        <w:spacing w:after="120"/>
        <w:jc w:val="center"/>
        <w:rPr>
          <w:b/>
          <w:sz w:val="28"/>
          <w:szCs w:val="28"/>
        </w:rPr>
      </w:pPr>
    </w:p>
    <w:p w14:paraId="54D0CA0B" w14:textId="68E3E25C" w:rsidR="00750C2C" w:rsidRDefault="00750C2C" w:rsidP="00C15D58">
      <w:pPr>
        <w:spacing w:after="120"/>
        <w:jc w:val="center"/>
        <w:rPr>
          <w:b/>
          <w:sz w:val="28"/>
          <w:szCs w:val="28"/>
        </w:rPr>
      </w:pPr>
    </w:p>
    <w:p w14:paraId="096FBF83" w14:textId="77777777" w:rsidR="00750C2C" w:rsidRDefault="00750C2C" w:rsidP="00C15D58">
      <w:pPr>
        <w:spacing w:after="120"/>
        <w:jc w:val="center"/>
        <w:rPr>
          <w:b/>
          <w:sz w:val="28"/>
          <w:szCs w:val="28"/>
        </w:rPr>
      </w:pPr>
    </w:p>
    <w:p w14:paraId="60E78C52" w14:textId="5796F20D" w:rsidR="000811BE" w:rsidRPr="00C15D58" w:rsidRDefault="000811BE" w:rsidP="00C15D58">
      <w:pPr>
        <w:spacing w:after="120"/>
        <w:jc w:val="center"/>
        <w:rPr>
          <w:b/>
          <w:sz w:val="28"/>
          <w:szCs w:val="28"/>
        </w:rPr>
      </w:pPr>
      <w:r w:rsidRPr="00C15D58">
        <w:rPr>
          <w:b/>
          <w:sz w:val="28"/>
          <w:szCs w:val="28"/>
        </w:rPr>
        <w:t>VILLE DE LA FRETTE SUR SEINE</w:t>
      </w:r>
    </w:p>
    <w:p w14:paraId="2DFF1F40" w14:textId="692F417E" w:rsidR="009F0DD4" w:rsidRPr="00C15D58" w:rsidRDefault="000811BE" w:rsidP="009F0DD4">
      <w:pPr>
        <w:spacing w:after="0"/>
        <w:ind w:right="-340"/>
        <w:jc w:val="center"/>
        <w:rPr>
          <w:b/>
          <w:sz w:val="28"/>
          <w:szCs w:val="28"/>
        </w:rPr>
      </w:pPr>
      <w:r w:rsidRPr="00C15D58">
        <w:rPr>
          <w:b/>
          <w:sz w:val="28"/>
          <w:szCs w:val="28"/>
        </w:rPr>
        <w:t>R</w:t>
      </w:r>
      <w:r w:rsidR="00750C2C">
        <w:rPr>
          <w:b/>
          <w:sz w:val="28"/>
          <w:szCs w:val="28"/>
        </w:rPr>
        <w:t>É</w:t>
      </w:r>
      <w:r w:rsidRPr="00C15D58">
        <w:rPr>
          <w:b/>
          <w:sz w:val="28"/>
          <w:szCs w:val="28"/>
        </w:rPr>
        <w:t>GLEMENT INT</w:t>
      </w:r>
      <w:r w:rsidR="00750C2C">
        <w:rPr>
          <w:b/>
          <w:sz w:val="28"/>
          <w:szCs w:val="28"/>
        </w:rPr>
        <w:t>É</w:t>
      </w:r>
      <w:r w:rsidRPr="00C15D58">
        <w:rPr>
          <w:b/>
          <w:sz w:val="28"/>
          <w:szCs w:val="28"/>
        </w:rPr>
        <w:t>RIEUR DU CONSEIL MUNICIPAL DES JEUNES</w:t>
      </w:r>
    </w:p>
    <w:p w14:paraId="2F5E9E96" w14:textId="77777777" w:rsidR="00A929C7" w:rsidRDefault="00A929C7" w:rsidP="009F0DD4">
      <w:pPr>
        <w:spacing w:after="0"/>
        <w:ind w:right="-340"/>
        <w:rPr>
          <w:b/>
          <w:sz w:val="36"/>
          <w:szCs w:val="36"/>
        </w:rPr>
      </w:pPr>
    </w:p>
    <w:p w14:paraId="5BF6AD24" w14:textId="77777777" w:rsidR="00BE072D" w:rsidRPr="00BE072D" w:rsidRDefault="00BE072D" w:rsidP="007F66CD">
      <w:pPr>
        <w:spacing w:after="0"/>
        <w:ind w:right="-340"/>
        <w:jc w:val="center"/>
        <w:rPr>
          <w:b/>
          <w:i/>
          <w:sz w:val="24"/>
          <w:szCs w:val="24"/>
          <w:u w:val="single"/>
        </w:rPr>
      </w:pPr>
      <w:r w:rsidRPr="00BE072D">
        <w:rPr>
          <w:b/>
          <w:i/>
          <w:sz w:val="24"/>
          <w:szCs w:val="24"/>
          <w:u w:val="single"/>
        </w:rPr>
        <w:t>Dispositions générales</w:t>
      </w:r>
    </w:p>
    <w:p w14:paraId="215D3750" w14:textId="77777777" w:rsidR="00BE072D" w:rsidRPr="00BE072D" w:rsidRDefault="00BE072D" w:rsidP="007F66CD">
      <w:pPr>
        <w:spacing w:after="0"/>
        <w:ind w:right="-340"/>
        <w:jc w:val="both"/>
        <w:rPr>
          <w:b/>
          <w:i/>
          <w:sz w:val="24"/>
          <w:szCs w:val="24"/>
        </w:rPr>
      </w:pPr>
    </w:p>
    <w:p w14:paraId="101FCDDC" w14:textId="77777777" w:rsidR="009F0DD4" w:rsidRDefault="009F0DD4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1 : les objectifs du CMJ</w:t>
      </w:r>
    </w:p>
    <w:p w14:paraId="2F292393" w14:textId="77777777" w:rsidR="00754F22" w:rsidRDefault="00754F22" w:rsidP="00754F22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 w:rsidRPr="00754F22">
        <w:rPr>
          <w:sz w:val="24"/>
          <w:szCs w:val="24"/>
        </w:rPr>
        <w:t>S’initier à la vie citoyenne</w:t>
      </w:r>
      <w:r>
        <w:rPr>
          <w:sz w:val="24"/>
          <w:szCs w:val="24"/>
        </w:rPr>
        <w:t>,</w:t>
      </w:r>
    </w:p>
    <w:p w14:paraId="58469026" w14:textId="77777777" w:rsidR="00754F22" w:rsidRPr="00754F22" w:rsidRDefault="00754F22" w:rsidP="00754F22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 w:rsidRPr="00754F2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15D58">
        <w:rPr>
          <w:sz w:val="24"/>
          <w:szCs w:val="24"/>
        </w:rPr>
        <w:t>articiper aux manifestations</w:t>
      </w:r>
      <w:r>
        <w:rPr>
          <w:sz w:val="24"/>
          <w:szCs w:val="24"/>
        </w:rPr>
        <w:t xml:space="preserve"> de la commune et commémorations,</w:t>
      </w:r>
    </w:p>
    <w:p w14:paraId="2614E22A" w14:textId="77777777" w:rsidR="009F0DD4" w:rsidRPr="003E1092" w:rsidRDefault="009F0DD4" w:rsidP="007F66CD">
      <w:pPr>
        <w:spacing w:after="0"/>
        <w:ind w:right="-340"/>
        <w:jc w:val="both"/>
        <w:rPr>
          <w:sz w:val="16"/>
          <w:szCs w:val="16"/>
        </w:rPr>
      </w:pPr>
    </w:p>
    <w:p w14:paraId="0A352F5E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F0DD4" w:rsidRPr="00C15D58">
        <w:rPr>
          <w:sz w:val="24"/>
          <w:szCs w:val="24"/>
        </w:rPr>
        <w:t>ouer un rôle d’intermédiaire entre les jeunes et le Conseil Municipal,</w:t>
      </w:r>
    </w:p>
    <w:p w14:paraId="3566CEEA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F0DD4" w:rsidRPr="00C15D58">
        <w:rPr>
          <w:sz w:val="24"/>
          <w:szCs w:val="24"/>
        </w:rPr>
        <w:t>onner son avis et faire des suggestions sur tous les projets municipaux concernant les jeunes,</w:t>
      </w:r>
    </w:p>
    <w:p w14:paraId="441CAF77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F0DD4" w:rsidRPr="00C15D58">
        <w:rPr>
          <w:sz w:val="24"/>
          <w:szCs w:val="24"/>
        </w:rPr>
        <w:t>méliorer le quotidien des jeunes,</w:t>
      </w:r>
    </w:p>
    <w:p w14:paraId="1B843483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0DD4" w:rsidRPr="00C15D58">
        <w:rPr>
          <w:sz w:val="24"/>
          <w:szCs w:val="24"/>
        </w:rPr>
        <w:t>nformer les jeunes de la ville des actions du CMJ,</w:t>
      </w:r>
    </w:p>
    <w:p w14:paraId="39DF359F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9F0DD4" w:rsidRPr="00C15D58">
        <w:rPr>
          <w:sz w:val="24"/>
          <w:szCs w:val="24"/>
        </w:rPr>
        <w:t>tablir un lien entre les générations de la commune,</w:t>
      </w:r>
    </w:p>
    <w:p w14:paraId="4318D8CC" w14:textId="77777777" w:rsidR="009F0DD4" w:rsidRPr="00C15D58" w:rsidRDefault="00225B99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F0DD4" w:rsidRPr="00C15D58">
        <w:rPr>
          <w:sz w:val="24"/>
          <w:szCs w:val="24"/>
        </w:rPr>
        <w:t>ssister régulièrement aux différentes réunions du CMJ</w:t>
      </w:r>
      <w:r w:rsidR="00D53AFA">
        <w:rPr>
          <w:sz w:val="24"/>
          <w:szCs w:val="24"/>
        </w:rPr>
        <w:t>,</w:t>
      </w:r>
    </w:p>
    <w:p w14:paraId="2B41E141" w14:textId="77777777" w:rsidR="009F0DD4" w:rsidRPr="00C15D58" w:rsidRDefault="009F0DD4" w:rsidP="00754F22">
      <w:pPr>
        <w:pStyle w:val="Paragraphedeliste"/>
        <w:spacing w:after="0"/>
        <w:ind w:right="-340"/>
        <w:jc w:val="both"/>
        <w:rPr>
          <w:sz w:val="24"/>
          <w:szCs w:val="24"/>
        </w:rPr>
      </w:pPr>
    </w:p>
    <w:p w14:paraId="196B379C" w14:textId="77777777" w:rsidR="009F0DD4" w:rsidRPr="00C15D58" w:rsidRDefault="009F0DD4" w:rsidP="007F66CD">
      <w:pPr>
        <w:spacing w:after="0"/>
        <w:ind w:right="-340"/>
        <w:jc w:val="both"/>
        <w:rPr>
          <w:sz w:val="24"/>
          <w:szCs w:val="24"/>
        </w:rPr>
      </w:pPr>
    </w:p>
    <w:p w14:paraId="4141099A" w14:textId="77777777" w:rsidR="009F0DD4" w:rsidRPr="00D3158A" w:rsidRDefault="009F0DD4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2 : les finalités éducatives</w:t>
      </w:r>
    </w:p>
    <w:p w14:paraId="771A400B" w14:textId="77777777" w:rsidR="009F0DD4" w:rsidRPr="003E1092" w:rsidRDefault="009F0DD4" w:rsidP="007F66CD">
      <w:pPr>
        <w:spacing w:after="0"/>
        <w:ind w:right="-340"/>
        <w:jc w:val="both"/>
        <w:rPr>
          <w:sz w:val="16"/>
          <w:szCs w:val="16"/>
        </w:rPr>
      </w:pPr>
    </w:p>
    <w:p w14:paraId="4517E3CD" w14:textId="77777777" w:rsidR="009F0DD4" w:rsidRPr="00C15D58" w:rsidRDefault="00802F9E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Le CMJ est un lieu d’apprentissage de la citoyenneté, par l’expression d’idées et la réalisation de projets collectifs.</w:t>
      </w:r>
    </w:p>
    <w:p w14:paraId="408B086A" w14:textId="77777777" w:rsidR="00802F9E" w:rsidRPr="00C15D58" w:rsidRDefault="00802F9E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Il apprend aux jeunes à s’impliquer dans la collectivité locale, à découvrir le fonctionnement de la vie </w:t>
      </w:r>
      <w:r w:rsidR="00275779">
        <w:rPr>
          <w:sz w:val="24"/>
          <w:szCs w:val="24"/>
        </w:rPr>
        <w:t>communale</w:t>
      </w:r>
      <w:r w:rsidRPr="00C15D58">
        <w:rPr>
          <w:sz w:val="24"/>
          <w:szCs w:val="24"/>
        </w:rPr>
        <w:t>, ses contraintes et ses règles</w:t>
      </w:r>
      <w:r w:rsidR="003A0019">
        <w:rPr>
          <w:sz w:val="24"/>
          <w:szCs w:val="24"/>
        </w:rPr>
        <w:t xml:space="preserve"> </w:t>
      </w:r>
      <w:r w:rsidRPr="00C15D58">
        <w:rPr>
          <w:sz w:val="24"/>
          <w:szCs w:val="24"/>
        </w:rPr>
        <w:t xml:space="preserve">et </w:t>
      </w:r>
      <w:r w:rsidR="00846430">
        <w:rPr>
          <w:sz w:val="24"/>
          <w:szCs w:val="24"/>
        </w:rPr>
        <w:t>à faire des choix, à se</w:t>
      </w:r>
      <w:r w:rsidRPr="00C15D58">
        <w:rPr>
          <w:sz w:val="24"/>
          <w:szCs w:val="24"/>
        </w:rPr>
        <w:t xml:space="preserve"> responsabiliser, à être autonome.</w:t>
      </w:r>
    </w:p>
    <w:p w14:paraId="30CE954A" w14:textId="77777777" w:rsidR="00281DA0" w:rsidRPr="00C15D58" w:rsidRDefault="00281DA0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Il permet en outre au conseiller </w:t>
      </w:r>
    </w:p>
    <w:p w14:paraId="0041F601" w14:textId="77777777" w:rsidR="00281DA0" w:rsidRPr="00C15D58" w:rsidRDefault="00281DA0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de représenter les jeunes de sa ville, </w:t>
      </w:r>
    </w:p>
    <w:p w14:paraId="7D8727BA" w14:textId="77777777" w:rsidR="00281DA0" w:rsidRPr="00C15D58" w:rsidRDefault="00281DA0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d’exprimer ses attentes, celles de sa génération et de s’impliquer dans sa ville,</w:t>
      </w:r>
    </w:p>
    <w:p w14:paraId="450C0095" w14:textId="4F13F5BE" w:rsidR="00281DA0" w:rsidRDefault="00281DA0" w:rsidP="007F66CD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d’exercer pleinement son rôle de citoyen.</w:t>
      </w:r>
    </w:p>
    <w:p w14:paraId="4BC76A44" w14:textId="757B3702" w:rsidR="00393DCA" w:rsidRDefault="00393DCA" w:rsidP="00393DCA">
      <w:pPr>
        <w:spacing w:after="0"/>
        <w:ind w:right="-340"/>
        <w:jc w:val="both"/>
        <w:rPr>
          <w:sz w:val="24"/>
          <w:szCs w:val="24"/>
        </w:rPr>
      </w:pPr>
    </w:p>
    <w:p w14:paraId="787F3FA6" w14:textId="77777777" w:rsidR="00A929C7" w:rsidRPr="00C15D58" w:rsidRDefault="00A929C7" w:rsidP="007F66CD">
      <w:pPr>
        <w:spacing w:after="0"/>
        <w:ind w:right="-340"/>
        <w:jc w:val="both"/>
        <w:rPr>
          <w:sz w:val="24"/>
          <w:szCs w:val="24"/>
        </w:rPr>
      </w:pPr>
    </w:p>
    <w:p w14:paraId="44B9B63F" w14:textId="77777777" w:rsidR="00802F9E" w:rsidRPr="00D3158A" w:rsidRDefault="00802F9E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3 : population concernée</w:t>
      </w:r>
    </w:p>
    <w:p w14:paraId="23915AF1" w14:textId="77777777" w:rsidR="00A929C7" w:rsidRPr="003E1092" w:rsidRDefault="00A929C7" w:rsidP="007F66CD">
      <w:pPr>
        <w:spacing w:after="0"/>
        <w:ind w:right="-340"/>
        <w:jc w:val="both"/>
        <w:rPr>
          <w:sz w:val="16"/>
          <w:szCs w:val="16"/>
        </w:rPr>
      </w:pPr>
    </w:p>
    <w:p w14:paraId="1A5A910A" w14:textId="63C31BF2" w:rsidR="00802F9E" w:rsidRPr="00743205" w:rsidRDefault="001B6EFA" w:rsidP="007F66CD">
      <w:pPr>
        <w:spacing w:after="0"/>
        <w:ind w:right="-340"/>
        <w:jc w:val="both"/>
        <w:rPr>
          <w:b/>
          <w:sz w:val="24"/>
          <w:szCs w:val="24"/>
        </w:rPr>
      </w:pPr>
      <w:r>
        <w:rPr>
          <w:sz w:val="24"/>
          <w:szCs w:val="24"/>
        </w:rPr>
        <w:t>Les frettois de 1</w:t>
      </w:r>
      <w:r w:rsidR="00393DCA">
        <w:rPr>
          <w:sz w:val="24"/>
          <w:szCs w:val="24"/>
        </w:rPr>
        <w:t>1</w:t>
      </w:r>
      <w:r>
        <w:rPr>
          <w:sz w:val="24"/>
          <w:szCs w:val="24"/>
        </w:rPr>
        <w:t xml:space="preserve"> à 14 ans</w:t>
      </w:r>
      <w:r w:rsidR="00A929C7" w:rsidRPr="00846430">
        <w:rPr>
          <w:sz w:val="24"/>
          <w:szCs w:val="24"/>
        </w:rPr>
        <w:t>.</w:t>
      </w:r>
    </w:p>
    <w:p w14:paraId="1F7AFD08" w14:textId="77777777" w:rsidR="00846430" w:rsidRDefault="00846430" w:rsidP="007F66CD">
      <w:pPr>
        <w:spacing w:after="0"/>
        <w:ind w:right="-340"/>
        <w:jc w:val="both"/>
        <w:rPr>
          <w:sz w:val="24"/>
          <w:szCs w:val="24"/>
          <w:u w:val="single"/>
        </w:rPr>
      </w:pPr>
    </w:p>
    <w:p w14:paraId="4BD2D8A7" w14:textId="77777777" w:rsidR="008A4E80" w:rsidRDefault="008A4E80" w:rsidP="007F66CD">
      <w:pPr>
        <w:spacing w:after="0"/>
        <w:ind w:right="-340"/>
        <w:jc w:val="both"/>
        <w:rPr>
          <w:sz w:val="24"/>
          <w:szCs w:val="24"/>
          <w:u w:val="single"/>
        </w:rPr>
      </w:pPr>
    </w:p>
    <w:p w14:paraId="72CE6A69" w14:textId="77777777" w:rsidR="00A929C7" w:rsidRPr="00D3158A" w:rsidRDefault="00A929C7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lastRenderedPageBreak/>
        <w:t>Article 4 :</w:t>
      </w:r>
      <w:r w:rsidR="00BE072D" w:rsidRPr="00D3158A">
        <w:rPr>
          <w:sz w:val="24"/>
          <w:szCs w:val="24"/>
          <w:u w:val="single"/>
        </w:rPr>
        <w:t xml:space="preserve"> </w:t>
      </w:r>
      <w:r w:rsidRPr="00D3158A">
        <w:rPr>
          <w:sz w:val="24"/>
          <w:szCs w:val="24"/>
          <w:u w:val="single"/>
        </w:rPr>
        <w:t>durée du mandat</w:t>
      </w:r>
    </w:p>
    <w:p w14:paraId="73D545FD" w14:textId="77777777" w:rsidR="00A929C7" w:rsidRPr="003E1092" w:rsidRDefault="00A929C7" w:rsidP="007F66CD">
      <w:pPr>
        <w:spacing w:after="0"/>
        <w:ind w:right="-340"/>
        <w:jc w:val="both"/>
        <w:rPr>
          <w:sz w:val="16"/>
          <w:szCs w:val="16"/>
        </w:rPr>
      </w:pPr>
    </w:p>
    <w:p w14:paraId="57EAE0E3" w14:textId="77777777" w:rsidR="00A929C7" w:rsidRPr="00C15D58" w:rsidRDefault="00A929C7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Le C</w:t>
      </w:r>
      <w:r w:rsidR="00281DA0" w:rsidRPr="00C15D58">
        <w:rPr>
          <w:sz w:val="24"/>
          <w:szCs w:val="24"/>
        </w:rPr>
        <w:t xml:space="preserve">onseiller </w:t>
      </w:r>
      <w:r w:rsidRPr="00C15D58">
        <w:rPr>
          <w:sz w:val="24"/>
          <w:szCs w:val="24"/>
        </w:rPr>
        <w:t>M</w:t>
      </w:r>
      <w:r w:rsidR="00281DA0" w:rsidRPr="00C15D58">
        <w:rPr>
          <w:sz w:val="24"/>
          <w:szCs w:val="24"/>
        </w:rPr>
        <w:t xml:space="preserve">unicipal </w:t>
      </w:r>
      <w:r w:rsidRPr="00C15D58">
        <w:rPr>
          <w:sz w:val="24"/>
          <w:szCs w:val="24"/>
        </w:rPr>
        <w:t>J</w:t>
      </w:r>
      <w:r w:rsidR="00281DA0" w:rsidRPr="00C15D58">
        <w:rPr>
          <w:sz w:val="24"/>
          <w:szCs w:val="24"/>
        </w:rPr>
        <w:t>eune</w:t>
      </w:r>
      <w:r w:rsidRPr="00C15D58">
        <w:rPr>
          <w:sz w:val="24"/>
          <w:szCs w:val="24"/>
        </w:rPr>
        <w:t xml:space="preserve"> est élu pour une période de deux ans.</w:t>
      </w:r>
    </w:p>
    <w:p w14:paraId="68C2468B" w14:textId="77777777" w:rsidR="00A929C7" w:rsidRPr="00C15D58" w:rsidRDefault="00A929C7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Les candidats pourront être </w:t>
      </w:r>
      <w:r w:rsidR="00F3633B">
        <w:rPr>
          <w:sz w:val="24"/>
          <w:szCs w:val="24"/>
        </w:rPr>
        <w:t>reconduits</w:t>
      </w:r>
      <w:r w:rsidR="00E563E9">
        <w:rPr>
          <w:sz w:val="24"/>
          <w:szCs w:val="24"/>
        </w:rPr>
        <w:t xml:space="preserve"> à la condition qu’ils soient collégiens</w:t>
      </w:r>
      <w:r w:rsidRPr="00C15D58">
        <w:rPr>
          <w:sz w:val="24"/>
          <w:szCs w:val="24"/>
        </w:rPr>
        <w:t>.</w:t>
      </w:r>
    </w:p>
    <w:p w14:paraId="001939C9" w14:textId="77777777" w:rsidR="00A929C7" w:rsidRPr="00C15D58" w:rsidRDefault="00A929C7" w:rsidP="007F66CD">
      <w:pPr>
        <w:spacing w:after="0"/>
        <w:ind w:right="-340"/>
        <w:jc w:val="both"/>
        <w:rPr>
          <w:sz w:val="24"/>
          <w:szCs w:val="24"/>
        </w:rPr>
      </w:pPr>
    </w:p>
    <w:p w14:paraId="62CA8E16" w14:textId="77777777" w:rsidR="00A929C7" w:rsidRPr="00D3158A" w:rsidRDefault="00A929C7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 xml:space="preserve">Article 5 : </w:t>
      </w:r>
      <w:r w:rsidR="00BD0935" w:rsidRPr="00D3158A">
        <w:rPr>
          <w:sz w:val="24"/>
          <w:szCs w:val="24"/>
          <w:u w:val="single"/>
        </w:rPr>
        <w:t>mode de recrutement</w:t>
      </w:r>
    </w:p>
    <w:p w14:paraId="0FB9D96F" w14:textId="77777777" w:rsidR="00BD0935" w:rsidRPr="003E1092" w:rsidRDefault="00BD0935" w:rsidP="007F66CD">
      <w:pPr>
        <w:spacing w:after="0"/>
        <w:ind w:right="-340"/>
        <w:jc w:val="both"/>
        <w:rPr>
          <w:sz w:val="16"/>
          <w:szCs w:val="16"/>
        </w:rPr>
      </w:pPr>
    </w:p>
    <w:p w14:paraId="67D7269A" w14:textId="77777777" w:rsidR="00BD0935" w:rsidRPr="00C15D58" w:rsidRDefault="00BD0935" w:rsidP="007F66CD">
      <w:pPr>
        <w:spacing w:after="0"/>
        <w:ind w:left="708"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- appel à candidature libre,</w:t>
      </w:r>
    </w:p>
    <w:p w14:paraId="43F0D363" w14:textId="77777777" w:rsidR="00BD0935" w:rsidRPr="00C15D58" w:rsidRDefault="00BD0935" w:rsidP="007F66CD">
      <w:pPr>
        <w:spacing w:after="0"/>
        <w:ind w:left="708"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- </w:t>
      </w:r>
      <w:r w:rsidR="00334020">
        <w:rPr>
          <w:sz w:val="24"/>
          <w:szCs w:val="24"/>
        </w:rPr>
        <w:t>14</w:t>
      </w:r>
      <w:r w:rsidRPr="00C15D58">
        <w:rPr>
          <w:sz w:val="24"/>
          <w:szCs w:val="24"/>
        </w:rPr>
        <w:t xml:space="preserve"> candidats retenus pour faire partie du CMJ,</w:t>
      </w:r>
    </w:p>
    <w:p w14:paraId="08EA56F5" w14:textId="77777777" w:rsidR="00BD0935" w:rsidRPr="00C15D58" w:rsidRDefault="00BD0935" w:rsidP="007F66CD">
      <w:pPr>
        <w:spacing w:after="0"/>
        <w:ind w:left="708"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- critères de sélection pris en compte par une commission : répartition par collège, parité filles et garçons</w:t>
      </w:r>
      <w:r w:rsidR="00F3633B">
        <w:rPr>
          <w:sz w:val="24"/>
          <w:szCs w:val="24"/>
        </w:rPr>
        <w:t xml:space="preserve"> dans la mesure du possible</w:t>
      </w:r>
      <w:r w:rsidRPr="00C15D58">
        <w:rPr>
          <w:sz w:val="24"/>
          <w:szCs w:val="24"/>
        </w:rPr>
        <w:t>, projets des jeunes candidats</w:t>
      </w:r>
      <w:r w:rsidR="00BC233B">
        <w:rPr>
          <w:sz w:val="24"/>
          <w:szCs w:val="24"/>
        </w:rPr>
        <w:t>, …</w:t>
      </w:r>
    </w:p>
    <w:p w14:paraId="2116AE40" w14:textId="77777777" w:rsidR="00BD0935" w:rsidRPr="00C15D58" w:rsidRDefault="00BD0935" w:rsidP="007F66CD">
      <w:pPr>
        <w:spacing w:after="0"/>
        <w:ind w:right="-340"/>
        <w:jc w:val="both"/>
        <w:rPr>
          <w:sz w:val="24"/>
          <w:szCs w:val="24"/>
        </w:rPr>
      </w:pPr>
    </w:p>
    <w:p w14:paraId="7E279E65" w14:textId="77777777" w:rsidR="00BD0935" w:rsidRPr="00D3158A" w:rsidRDefault="008F42E5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6 : droits et devoirs</w:t>
      </w:r>
    </w:p>
    <w:p w14:paraId="50F47E07" w14:textId="77777777" w:rsidR="008F42E5" w:rsidRPr="003E1092" w:rsidRDefault="008F42E5" w:rsidP="007F66CD">
      <w:pPr>
        <w:spacing w:after="0"/>
        <w:ind w:right="-340"/>
        <w:jc w:val="both"/>
        <w:rPr>
          <w:sz w:val="16"/>
          <w:szCs w:val="16"/>
        </w:rPr>
      </w:pPr>
    </w:p>
    <w:p w14:paraId="4E93BDC4" w14:textId="77777777" w:rsidR="008F42E5" w:rsidRPr="00C15D58" w:rsidRDefault="008F42E5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Le Conseiller Municipal Jeune</w:t>
      </w:r>
      <w:r w:rsidR="00074602" w:rsidRPr="00C15D58">
        <w:rPr>
          <w:sz w:val="24"/>
          <w:szCs w:val="24"/>
        </w:rPr>
        <w:t xml:space="preserve"> est le porte-parole des jeunes. Il participe activement à l’information et à l’expression des jeunes de la commune. Son rôle dans ce contexte est de représenter tous les jeunes </w:t>
      </w:r>
      <w:r w:rsidR="00F3633B">
        <w:rPr>
          <w:sz w:val="24"/>
          <w:szCs w:val="24"/>
        </w:rPr>
        <w:t>domiciliés sur</w:t>
      </w:r>
      <w:r w:rsidR="00074602" w:rsidRPr="00C15D58">
        <w:rPr>
          <w:sz w:val="24"/>
          <w:szCs w:val="24"/>
        </w:rPr>
        <w:t xml:space="preserve"> la commune et d’inst</w:t>
      </w:r>
      <w:r w:rsidR="00E563E9">
        <w:rPr>
          <w:sz w:val="24"/>
          <w:szCs w:val="24"/>
        </w:rPr>
        <w:t xml:space="preserve">aurer </w:t>
      </w:r>
      <w:r w:rsidR="00074602" w:rsidRPr="00C15D58">
        <w:rPr>
          <w:sz w:val="24"/>
          <w:szCs w:val="24"/>
        </w:rPr>
        <w:t xml:space="preserve">à ce titre un dialogue avec eux, de faire part aux autres membres de toute idée ou problème dont il pourrait avoir connaissance. </w:t>
      </w:r>
      <w:r w:rsidR="00FC4251">
        <w:rPr>
          <w:sz w:val="24"/>
          <w:szCs w:val="24"/>
        </w:rPr>
        <w:t xml:space="preserve">Il </w:t>
      </w:r>
      <w:r w:rsidR="00074602" w:rsidRPr="00C15D58">
        <w:rPr>
          <w:sz w:val="24"/>
          <w:szCs w:val="24"/>
        </w:rPr>
        <w:t>doit respecter ses engagements en étant disponible et présent aux réunions</w:t>
      </w:r>
      <w:r w:rsidR="00FC4251">
        <w:rPr>
          <w:sz w:val="24"/>
          <w:szCs w:val="24"/>
        </w:rPr>
        <w:t xml:space="preserve"> et</w:t>
      </w:r>
      <w:r w:rsidR="00074602" w:rsidRPr="00C15D58">
        <w:rPr>
          <w:sz w:val="24"/>
          <w:szCs w:val="24"/>
        </w:rPr>
        <w:t xml:space="preserve"> s’engage à participer activement aux commissions thématiques auxquelles il est inscrit.</w:t>
      </w:r>
    </w:p>
    <w:p w14:paraId="14E3DF46" w14:textId="77777777" w:rsidR="00074602" w:rsidRPr="00C15D58" w:rsidRDefault="00074602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Le Conseiller Municipal </w:t>
      </w:r>
      <w:r w:rsidR="00711756">
        <w:rPr>
          <w:sz w:val="24"/>
          <w:szCs w:val="24"/>
        </w:rPr>
        <w:t xml:space="preserve">Jeune </w:t>
      </w:r>
      <w:r w:rsidRPr="00C15D58">
        <w:rPr>
          <w:sz w:val="24"/>
          <w:szCs w:val="24"/>
        </w:rPr>
        <w:t>doit écouter et être écouté ; il doit respecter l’</w:t>
      </w:r>
      <w:r w:rsidR="00275779">
        <w:rPr>
          <w:sz w:val="24"/>
          <w:szCs w:val="24"/>
        </w:rPr>
        <w:t>autre, ses différences d’idées</w:t>
      </w:r>
      <w:r w:rsidRPr="00C15D58">
        <w:rPr>
          <w:sz w:val="24"/>
          <w:szCs w:val="24"/>
        </w:rPr>
        <w:t>. En retour, il doit pouvoir exprimer ses opinions.</w:t>
      </w:r>
    </w:p>
    <w:p w14:paraId="04F93675" w14:textId="77777777" w:rsidR="00074602" w:rsidRPr="00C15D58" w:rsidRDefault="00074602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Le Conseiller Municipal Jeune est soumis à une obligation de courtoisie et de politesse. Il ne faut surtout pas oublier qu’il représente la commune de La Frette sur Seine et qu’à ce titre, il doit montrer l’exemple.</w:t>
      </w:r>
    </w:p>
    <w:p w14:paraId="67AAD88E" w14:textId="77777777" w:rsidR="00074602" w:rsidRPr="00C15D58" w:rsidRDefault="00074602" w:rsidP="007F66CD">
      <w:pPr>
        <w:spacing w:after="0"/>
        <w:ind w:right="-340"/>
        <w:jc w:val="both"/>
        <w:rPr>
          <w:sz w:val="24"/>
          <w:szCs w:val="24"/>
        </w:rPr>
      </w:pPr>
    </w:p>
    <w:p w14:paraId="2042A651" w14:textId="77777777" w:rsidR="00074602" w:rsidRPr="00D3158A" w:rsidRDefault="00074602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7 : pouvoirs du CMJ</w:t>
      </w:r>
    </w:p>
    <w:p w14:paraId="37F32607" w14:textId="77777777" w:rsidR="00074602" w:rsidRPr="003E1092" w:rsidRDefault="00074602" w:rsidP="007F66CD">
      <w:pPr>
        <w:spacing w:after="0"/>
        <w:ind w:right="-340"/>
        <w:jc w:val="both"/>
        <w:rPr>
          <w:sz w:val="16"/>
          <w:szCs w:val="16"/>
        </w:rPr>
      </w:pPr>
    </w:p>
    <w:p w14:paraId="0606A1A7" w14:textId="77777777" w:rsidR="00074602" w:rsidRPr="00C15D58" w:rsidRDefault="00074602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>Le CMJ est doté d’un pouvoir de proposition d</w:t>
      </w:r>
      <w:r w:rsidR="00F3633B">
        <w:rPr>
          <w:sz w:val="24"/>
          <w:szCs w:val="24"/>
        </w:rPr>
        <w:t>’actions</w:t>
      </w:r>
      <w:r w:rsidRPr="00C15D58">
        <w:rPr>
          <w:sz w:val="24"/>
          <w:szCs w:val="24"/>
        </w:rPr>
        <w:t xml:space="preserve"> municipales en direction des jeunes et dans le cadre des thèmes de commissions qu</w:t>
      </w:r>
      <w:r w:rsidR="00E671F8">
        <w:rPr>
          <w:sz w:val="24"/>
          <w:szCs w:val="24"/>
        </w:rPr>
        <w:t>i auront été retenu</w:t>
      </w:r>
      <w:r w:rsidR="00E22798">
        <w:rPr>
          <w:sz w:val="24"/>
          <w:szCs w:val="24"/>
        </w:rPr>
        <w:t>s</w:t>
      </w:r>
      <w:r w:rsidRPr="00C15D58">
        <w:rPr>
          <w:sz w:val="24"/>
          <w:szCs w:val="24"/>
        </w:rPr>
        <w:t xml:space="preserve"> lors de ses assemblées</w:t>
      </w:r>
      <w:r w:rsidR="00E444A7" w:rsidRPr="00C15D58">
        <w:rPr>
          <w:sz w:val="24"/>
          <w:szCs w:val="24"/>
        </w:rPr>
        <w:t xml:space="preserve"> plénières.</w:t>
      </w:r>
    </w:p>
    <w:p w14:paraId="4774459B" w14:textId="77777777" w:rsidR="00E444A7" w:rsidRPr="00C15D58" w:rsidRDefault="00E444A7" w:rsidP="007F66CD">
      <w:pPr>
        <w:spacing w:after="0"/>
        <w:ind w:right="-340"/>
        <w:jc w:val="both"/>
        <w:rPr>
          <w:sz w:val="24"/>
          <w:szCs w:val="24"/>
        </w:rPr>
      </w:pPr>
      <w:r w:rsidRPr="00C15D58">
        <w:rPr>
          <w:sz w:val="24"/>
          <w:szCs w:val="24"/>
        </w:rPr>
        <w:t xml:space="preserve">Les propositions qui sont retenues par le Maire ou son représentant lors de ces </w:t>
      </w:r>
      <w:r w:rsidR="00275779">
        <w:rPr>
          <w:sz w:val="24"/>
          <w:szCs w:val="24"/>
        </w:rPr>
        <w:t>réunions</w:t>
      </w:r>
      <w:r w:rsidRPr="00C15D58">
        <w:rPr>
          <w:sz w:val="24"/>
          <w:szCs w:val="24"/>
        </w:rPr>
        <w:t xml:space="preserve"> plénières sont soumises au vote du Conseil Municipal.</w:t>
      </w:r>
    </w:p>
    <w:p w14:paraId="529F1F27" w14:textId="77777777" w:rsidR="00E444A7" w:rsidRDefault="00E444A7" w:rsidP="007F66CD">
      <w:pPr>
        <w:spacing w:after="0"/>
        <w:ind w:right="-340"/>
        <w:jc w:val="both"/>
        <w:rPr>
          <w:sz w:val="24"/>
          <w:szCs w:val="24"/>
        </w:rPr>
      </w:pPr>
    </w:p>
    <w:p w14:paraId="3D7AFED3" w14:textId="77777777" w:rsidR="00E124F0" w:rsidRPr="00D3158A" w:rsidRDefault="00D3158A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</w:t>
      </w:r>
      <w:r w:rsidR="00E124F0" w:rsidRPr="00D3158A">
        <w:rPr>
          <w:sz w:val="24"/>
          <w:szCs w:val="24"/>
          <w:u w:val="single"/>
        </w:rPr>
        <w:t xml:space="preserve"> 8 : rôle des adultes encadrants</w:t>
      </w:r>
    </w:p>
    <w:p w14:paraId="328EAE75" w14:textId="77777777" w:rsidR="00E124F0" w:rsidRPr="003E1092" w:rsidRDefault="00E124F0" w:rsidP="007F66CD">
      <w:pPr>
        <w:spacing w:after="0"/>
        <w:ind w:right="-340"/>
        <w:jc w:val="both"/>
        <w:rPr>
          <w:sz w:val="16"/>
          <w:szCs w:val="16"/>
        </w:rPr>
      </w:pPr>
    </w:p>
    <w:p w14:paraId="26C7951F" w14:textId="77777777" w:rsidR="00E124F0" w:rsidRDefault="00B928F0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Maire (ou son représentant) a le pouvoir de décision en cas de non-respect du présent règlement. </w:t>
      </w:r>
      <w:r w:rsidR="002A1481">
        <w:rPr>
          <w:sz w:val="24"/>
          <w:szCs w:val="24"/>
        </w:rPr>
        <w:t>L</w:t>
      </w:r>
      <w:r>
        <w:rPr>
          <w:sz w:val="24"/>
          <w:szCs w:val="24"/>
        </w:rPr>
        <w:t>es élus adultes aident et guident les jeunes élus dans leurs débats et leurs travaux.</w:t>
      </w:r>
    </w:p>
    <w:p w14:paraId="51B09F33" w14:textId="77777777" w:rsidR="00B928F0" w:rsidRDefault="00B928F0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Ils doivent conseiller les jeunes en particulier sur la faisabilité d</w:t>
      </w:r>
      <w:r w:rsidR="002A1481">
        <w:rPr>
          <w:sz w:val="24"/>
          <w:szCs w:val="24"/>
        </w:rPr>
        <w:t>es</w:t>
      </w:r>
      <w:r>
        <w:rPr>
          <w:sz w:val="24"/>
          <w:szCs w:val="24"/>
        </w:rPr>
        <w:t xml:space="preserve"> projet</w:t>
      </w:r>
      <w:r w:rsidR="002A1481">
        <w:rPr>
          <w:sz w:val="24"/>
          <w:szCs w:val="24"/>
        </w:rPr>
        <w:t>s</w:t>
      </w:r>
      <w:r>
        <w:rPr>
          <w:sz w:val="24"/>
          <w:szCs w:val="24"/>
        </w:rPr>
        <w:t xml:space="preserve">. Si </w:t>
      </w:r>
      <w:r w:rsidR="00970BC1">
        <w:rPr>
          <w:sz w:val="24"/>
          <w:szCs w:val="24"/>
        </w:rPr>
        <w:t>un</w:t>
      </w:r>
      <w:r>
        <w:rPr>
          <w:sz w:val="24"/>
          <w:szCs w:val="24"/>
        </w:rPr>
        <w:t xml:space="preserve"> projet est techniquement et budgétairement irréalisable, ils doivent le faire comprendre aux jeunes et doivent réorienter la discussion pour que le projet tienne compte de ces contraintes.</w:t>
      </w:r>
    </w:p>
    <w:p w14:paraId="7FD858AA" w14:textId="77777777" w:rsidR="00B928F0" w:rsidRDefault="00B928F0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Les élus adultes veillent à l’avancement des travaux en relançant la discussio</w:t>
      </w:r>
      <w:r w:rsidR="00846430">
        <w:rPr>
          <w:sz w:val="24"/>
          <w:szCs w:val="24"/>
        </w:rPr>
        <w:t xml:space="preserve">n sur les points restés </w:t>
      </w:r>
      <w:r w:rsidR="001E21E4">
        <w:rPr>
          <w:sz w:val="24"/>
          <w:szCs w:val="24"/>
        </w:rPr>
        <w:t>imprécis</w:t>
      </w:r>
      <w:r>
        <w:rPr>
          <w:sz w:val="24"/>
          <w:szCs w:val="24"/>
        </w:rPr>
        <w:t>.</w:t>
      </w:r>
    </w:p>
    <w:p w14:paraId="29CE7C9A" w14:textId="77777777" w:rsidR="00B928F0" w:rsidRDefault="00B928F0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Ils doivent aussi veiller aux échéances : préparation des séances plénières, préparation des informations </w:t>
      </w:r>
      <w:r w:rsidR="00E563E9">
        <w:rPr>
          <w:sz w:val="24"/>
          <w:szCs w:val="24"/>
        </w:rPr>
        <w:t>du</w:t>
      </w:r>
      <w:r>
        <w:rPr>
          <w:sz w:val="24"/>
          <w:szCs w:val="24"/>
        </w:rPr>
        <w:t xml:space="preserve"> public </w:t>
      </w:r>
      <w:r w:rsidR="00E563E9">
        <w:rPr>
          <w:sz w:val="24"/>
          <w:szCs w:val="24"/>
        </w:rPr>
        <w:t>sur</w:t>
      </w:r>
      <w:r>
        <w:rPr>
          <w:sz w:val="24"/>
          <w:szCs w:val="24"/>
        </w:rPr>
        <w:t xml:space="preserve"> l’avancement des travaux.</w:t>
      </w:r>
    </w:p>
    <w:p w14:paraId="718EE9BF" w14:textId="77777777" w:rsidR="00B227C3" w:rsidRDefault="00B227C3" w:rsidP="007F66CD">
      <w:pPr>
        <w:spacing w:after="0"/>
        <w:ind w:right="-340"/>
        <w:jc w:val="both"/>
        <w:rPr>
          <w:sz w:val="24"/>
          <w:szCs w:val="24"/>
        </w:rPr>
      </w:pPr>
    </w:p>
    <w:p w14:paraId="12AA415F" w14:textId="77777777" w:rsidR="007C5E26" w:rsidRDefault="007C5E26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Les élus adultes feront les démarches officielles ou administratives lorsqu’un projet le nécessite, en collaboration avec le</w:t>
      </w:r>
      <w:r w:rsidR="00275779">
        <w:rPr>
          <w:sz w:val="24"/>
          <w:szCs w:val="24"/>
        </w:rPr>
        <w:t>s services</w:t>
      </w:r>
      <w:r>
        <w:rPr>
          <w:sz w:val="24"/>
          <w:szCs w:val="24"/>
        </w:rPr>
        <w:t xml:space="preserve"> de </w:t>
      </w:r>
      <w:r w:rsidR="00275779">
        <w:rPr>
          <w:sz w:val="24"/>
          <w:szCs w:val="24"/>
        </w:rPr>
        <w:t xml:space="preserve">la </w:t>
      </w:r>
      <w:r>
        <w:rPr>
          <w:sz w:val="24"/>
          <w:szCs w:val="24"/>
        </w:rPr>
        <w:t>mairie et informeront le CMJ de l’état d’avancement.</w:t>
      </w:r>
    </w:p>
    <w:p w14:paraId="289A8C17" w14:textId="77777777" w:rsidR="007C5E26" w:rsidRDefault="007C5E26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Ils assureront la pérennité des projets qui se poursuivent sur plusieurs mandats, </w:t>
      </w:r>
      <w:r w:rsidR="00275779">
        <w:rPr>
          <w:sz w:val="24"/>
          <w:szCs w:val="24"/>
        </w:rPr>
        <w:t>afin que le travail effectué</w:t>
      </w:r>
      <w:r>
        <w:rPr>
          <w:sz w:val="24"/>
          <w:szCs w:val="24"/>
        </w:rPr>
        <w:t xml:space="preserve"> par les précédents élus jeunes ne soit pas perdu.</w:t>
      </w:r>
    </w:p>
    <w:p w14:paraId="4BFD1922" w14:textId="77777777" w:rsidR="007C5E26" w:rsidRPr="00C15D58" w:rsidRDefault="007C5E26" w:rsidP="007F66CD">
      <w:pPr>
        <w:spacing w:after="0"/>
        <w:ind w:right="-340"/>
        <w:jc w:val="both"/>
        <w:rPr>
          <w:sz w:val="24"/>
          <w:szCs w:val="24"/>
        </w:rPr>
      </w:pPr>
    </w:p>
    <w:p w14:paraId="47BA11D5" w14:textId="77777777" w:rsidR="00BE072D" w:rsidRPr="00BE072D" w:rsidRDefault="00BE072D" w:rsidP="007F66CD">
      <w:pPr>
        <w:spacing w:after="0"/>
        <w:ind w:right="-340"/>
        <w:jc w:val="center"/>
        <w:rPr>
          <w:b/>
          <w:i/>
          <w:sz w:val="24"/>
          <w:szCs w:val="24"/>
          <w:u w:val="single"/>
        </w:rPr>
      </w:pPr>
      <w:r w:rsidRPr="00BE072D">
        <w:rPr>
          <w:b/>
          <w:i/>
          <w:sz w:val="24"/>
          <w:szCs w:val="24"/>
          <w:u w:val="single"/>
        </w:rPr>
        <w:t>La convocation, l’ordre du jour, la périodicité des réunions</w:t>
      </w:r>
      <w:r w:rsidR="00295DE3">
        <w:rPr>
          <w:b/>
          <w:i/>
          <w:sz w:val="24"/>
          <w:szCs w:val="24"/>
          <w:u w:val="single"/>
        </w:rPr>
        <w:t xml:space="preserve"> plénières</w:t>
      </w:r>
    </w:p>
    <w:p w14:paraId="484AE21C" w14:textId="77777777" w:rsidR="00BE072D" w:rsidRDefault="00BE072D" w:rsidP="007F66CD">
      <w:pPr>
        <w:spacing w:after="0"/>
        <w:ind w:right="-340"/>
        <w:jc w:val="both"/>
        <w:rPr>
          <w:sz w:val="24"/>
          <w:szCs w:val="24"/>
        </w:rPr>
      </w:pPr>
    </w:p>
    <w:p w14:paraId="7BD11BD1" w14:textId="77777777" w:rsidR="00E444A7" w:rsidRPr="00D3158A" w:rsidRDefault="00353690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 xml:space="preserve">Article </w:t>
      </w:r>
      <w:r w:rsidR="00E124F0" w:rsidRPr="00D3158A">
        <w:rPr>
          <w:sz w:val="24"/>
          <w:szCs w:val="24"/>
          <w:u w:val="single"/>
        </w:rPr>
        <w:t>9</w:t>
      </w:r>
      <w:r w:rsidRPr="00D3158A">
        <w:rPr>
          <w:sz w:val="24"/>
          <w:szCs w:val="24"/>
          <w:u w:val="single"/>
        </w:rPr>
        <w:t> :</w:t>
      </w:r>
      <w:r w:rsidR="00BE072D" w:rsidRPr="00D3158A">
        <w:rPr>
          <w:sz w:val="24"/>
          <w:szCs w:val="24"/>
          <w:u w:val="single"/>
        </w:rPr>
        <w:t xml:space="preserve"> </w:t>
      </w:r>
      <w:r w:rsidRPr="00D3158A">
        <w:rPr>
          <w:sz w:val="24"/>
          <w:szCs w:val="24"/>
          <w:u w:val="single"/>
        </w:rPr>
        <w:t>convocation</w:t>
      </w:r>
    </w:p>
    <w:p w14:paraId="2025245A" w14:textId="77777777" w:rsidR="007D4F5D" w:rsidRPr="003E1092" w:rsidRDefault="007D4F5D" w:rsidP="007F66CD">
      <w:pPr>
        <w:spacing w:after="0"/>
        <w:ind w:right="-340"/>
        <w:jc w:val="both"/>
        <w:rPr>
          <w:sz w:val="16"/>
          <w:szCs w:val="16"/>
        </w:rPr>
      </w:pPr>
    </w:p>
    <w:p w14:paraId="4BF05B40" w14:textId="77777777" w:rsidR="007D4F5D" w:rsidRDefault="007D4F5D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 Conseiller Municipal Jeune est convoqué par le Maire</w:t>
      </w:r>
      <w:r w:rsidR="00D702A1">
        <w:rPr>
          <w:sz w:val="24"/>
          <w:szCs w:val="24"/>
        </w:rPr>
        <w:t xml:space="preserve"> ou son représentant</w:t>
      </w:r>
      <w:r>
        <w:rPr>
          <w:sz w:val="24"/>
          <w:szCs w:val="24"/>
        </w:rPr>
        <w:t>. La convocation est adressée au</w:t>
      </w:r>
      <w:r w:rsidR="00846430">
        <w:rPr>
          <w:sz w:val="24"/>
          <w:szCs w:val="24"/>
        </w:rPr>
        <w:t>x</w:t>
      </w:r>
      <w:r>
        <w:rPr>
          <w:sz w:val="24"/>
          <w:szCs w:val="24"/>
        </w:rPr>
        <w:t xml:space="preserve"> Conseillers Municipaux Jeunes et aux parents</w:t>
      </w:r>
      <w:r w:rsidR="00793913">
        <w:rPr>
          <w:sz w:val="24"/>
          <w:szCs w:val="24"/>
        </w:rPr>
        <w:t xml:space="preserve"> par mail (en priorité) ou par courrier</w:t>
      </w:r>
      <w:r w:rsidR="00242F55">
        <w:rPr>
          <w:sz w:val="24"/>
          <w:szCs w:val="24"/>
        </w:rPr>
        <w:t xml:space="preserve"> </w:t>
      </w:r>
      <w:r w:rsidR="00846430" w:rsidRPr="00846430">
        <w:rPr>
          <w:sz w:val="24"/>
          <w:szCs w:val="24"/>
        </w:rPr>
        <w:t>au moins 7 jours</w:t>
      </w:r>
      <w:r>
        <w:rPr>
          <w:sz w:val="24"/>
          <w:szCs w:val="24"/>
        </w:rPr>
        <w:t xml:space="preserve"> avant le jour de la réunion.</w:t>
      </w:r>
    </w:p>
    <w:p w14:paraId="5EE975D3" w14:textId="77777777" w:rsidR="007D4F5D" w:rsidRDefault="007D4F5D" w:rsidP="007F66CD">
      <w:pPr>
        <w:spacing w:after="0"/>
        <w:ind w:right="-340"/>
        <w:jc w:val="both"/>
        <w:rPr>
          <w:sz w:val="24"/>
          <w:szCs w:val="24"/>
        </w:rPr>
      </w:pPr>
    </w:p>
    <w:p w14:paraId="3D59F5BF" w14:textId="77777777" w:rsidR="007D4F5D" w:rsidRPr="00D3158A" w:rsidRDefault="007D4F5D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 xml:space="preserve">Article </w:t>
      </w:r>
      <w:r w:rsidR="00E124F0" w:rsidRPr="00D3158A">
        <w:rPr>
          <w:sz w:val="24"/>
          <w:szCs w:val="24"/>
          <w:u w:val="single"/>
        </w:rPr>
        <w:t>10</w:t>
      </w:r>
      <w:r w:rsidRPr="00D3158A">
        <w:rPr>
          <w:sz w:val="24"/>
          <w:szCs w:val="24"/>
          <w:u w:val="single"/>
        </w:rPr>
        <w:t> :</w:t>
      </w:r>
      <w:r w:rsidR="00BE072D" w:rsidRPr="00D3158A">
        <w:rPr>
          <w:sz w:val="24"/>
          <w:szCs w:val="24"/>
          <w:u w:val="single"/>
        </w:rPr>
        <w:t xml:space="preserve"> </w:t>
      </w:r>
      <w:r w:rsidRPr="00D3158A">
        <w:rPr>
          <w:sz w:val="24"/>
          <w:szCs w:val="24"/>
          <w:u w:val="single"/>
        </w:rPr>
        <w:t>ordre du jour</w:t>
      </w:r>
    </w:p>
    <w:p w14:paraId="3F356EE9" w14:textId="77777777" w:rsidR="00BE072D" w:rsidRPr="003E1092" w:rsidRDefault="00BE072D" w:rsidP="007F66CD">
      <w:pPr>
        <w:spacing w:after="0"/>
        <w:ind w:right="-340"/>
        <w:jc w:val="both"/>
        <w:rPr>
          <w:sz w:val="16"/>
          <w:szCs w:val="16"/>
        </w:rPr>
      </w:pPr>
    </w:p>
    <w:p w14:paraId="7FECC844" w14:textId="77777777" w:rsidR="00BE072D" w:rsidRDefault="007D4F5D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 Maire ou l’adjoint délégué fixe l’ordre du jour.</w:t>
      </w:r>
    </w:p>
    <w:p w14:paraId="39CBE0EC" w14:textId="77777777" w:rsidR="007D4F5D" w:rsidRDefault="00BE072D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En cas d’urgence, l</w:t>
      </w:r>
      <w:r w:rsidR="007D4F5D">
        <w:rPr>
          <w:sz w:val="24"/>
          <w:szCs w:val="24"/>
        </w:rPr>
        <w:t xml:space="preserve">es Conseillers Municipaux Jeunes peuvent </w:t>
      </w:r>
      <w:r w:rsidR="00303EC0">
        <w:rPr>
          <w:sz w:val="24"/>
          <w:szCs w:val="24"/>
        </w:rPr>
        <w:t xml:space="preserve">demander à </w:t>
      </w:r>
      <w:r w:rsidR="007D4F5D">
        <w:rPr>
          <w:sz w:val="24"/>
          <w:szCs w:val="24"/>
        </w:rPr>
        <w:t>ajouter à l’ordre du jour des questions ne figurant pas sur la convocation</w:t>
      </w:r>
      <w:r w:rsidR="000C417F">
        <w:rPr>
          <w:sz w:val="24"/>
          <w:szCs w:val="24"/>
        </w:rPr>
        <w:t xml:space="preserve"> en en ayant informé M. le Maire par écrit 24h à l’avance</w:t>
      </w:r>
      <w:r w:rsidR="007D4F5D">
        <w:rPr>
          <w:sz w:val="24"/>
          <w:szCs w:val="24"/>
        </w:rPr>
        <w:t>.</w:t>
      </w:r>
      <w:r>
        <w:rPr>
          <w:sz w:val="24"/>
          <w:szCs w:val="24"/>
        </w:rPr>
        <w:t xml:space="preserve"> Dans ce cas, le Maire en </w:t>
      </w:r>
      <w:r w:rsidR="00275779">
        <w:rPr>
          <w:sz w:val="24"/>
          <w:szCs w:val="24"/>
        </w:rPr>
        <w:t>informe l’assemblée dès</w:t>
      </w:r>
      <w:r>
        <w:rPr>
          <w:sz w:val="24"/>
          <w:szCs w:val="24"/>
        </w:rPr>
        <w:t xml:space="preserve"> l’ouverture de la séance.</w:t>
      </w:r>
    </w:p>
    <w:p w14:paraId="5D80A043" w14:textId="77777777" w:rsidR="007D4F5D" w:rsidRDefault="00BE072D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peut également retirer une question </w:t>
      </w:r>
      <w:r w:rsidR="00303EC0">
        <w:rPr>
          <w:sz w:val="24"/>
          <w:szCs w:val="24"/>
        </w:rPr>
        <w:t>de</w:t>
      </w:r>
      <w:r>
        <w:rPr>
          <w:sz w:val="24"/>
          <w:szCs w:val="24"/>
        </w:rPr>
        <w:t xml:space="preserve"> l’ordre du jour.</w:t>
      </w:r>
    </w:p>
    <w:p w14:paraId="2A912513" w14:textId="77777777" w:rsidR="00BE072D" w:rsidRDefault="00BE072D" w:rsidP="007F66CD">
      <w:pPr>
        <w:spacing w:after="0"/>
        <w:ind w:right="-340"/>
        <w:jc w:val="both"/>
        <w:rPr>
          <w:sz w:val="24"/>
          <w:szCs w:val="24"/>
        </w:rPr>
      </w:pPr>
    </w:p>
    <w:p w14:paraId="1D48119C" w14:textId="77777777" w:rsidR="007D4F5D" w:rsidRPr="00D3158A" w:rsidRDefault="007D4F5D" w:rsidP="007F66CD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 xml:space="preserve">Article </w:t>
      </w:r>
      <w:r w:rsidR="00E124F0" w:rsidRPr="00D3158A">
        <w:rPr>
          <w:sz w:val="24"/>
          <w:szCs w:val="24"/>
          <w:u w:val="single"/>
        </w:rPr>
        <w:t>11</w:t>
      </w:r>
      <w:r w:rsidRPr="00D3158A">
        <w:rPr>
          <w:sz w:val="24"/>
          <w:szCs w:val="24"/>
          <w:u w:val="single"/>
        </w:rPr>
        <w:t xml:space="preserve"> : </w:t>
      </w:r>
      <w:r w:rsidR="00BE072D" w:rsidRPr="00D3158A">
        <w:rPr>
          <w:sz w:val="24"/>
          <w:szCs w:val="24"/>
          <w:u w:val="single"/>
        </w:rPr>
        <w:t>périodicité des réunions</w:t>
      </w:r>
    </w:p>
    <w:p w14:paraId="70D860FD" w14:textId="77777777" w:rsidR="00BE072D" w:rsidRPr="003E1092" w:rsidRDefault="00BE072D" w:rsidP="007F66CD">
      <w:pPr>
        <w:spacing w:after="0"/>
        <w:ind w:right="-340"/>
        <w:jc w:val="both"/>
        <w:rPr>
          <w:sz w:val="16"/>
          <w:szCs w:val="16"/>
        </w:rPr>
      </w:pPr>
    </w:p>
    <w:p w14:paraId="380DC984" w14:textId="77777777" w:rsidR="00BE072D" w:rsidRDefault="00BE072D" w:rsidP="007F66CD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 Conseil Municipal des Jeunes se réunit, dans la salle du Conseil, en séance ordinaire, une fois tous les 2 à 3 mois environ.</w:t>
      </w:r>
    </w:p>
    <w:p w14:paraId="03F88D52" w14:textId="77777777" w:rsidR="00BE072D" w:rsidRDefault="00BE072D" w:rsidP="009F0DD4">
      <w:pPr>
        <w:spacing w:after="0"/>
        <w:ind w:right="-340"/>
        <w:rPr>
          <w:sz w:val="24"/>
          <w:szCs w:val="24"/>
        </w:rPr>
      </w:pPr>
    </w:p>
    <w:p w14:paraId="71523763" w14:textId="77777777" w:rsidR="00BE34E9" w:rsidRDefault="00BE34E9" w:rsidP="00313DDC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12 : absences</w:t>
      </w:r>
    </w:p>
    <w:p w14:paraId="7A23BE6F" w14:textId="77777777" w:rsidR="003E1092" w:rsidRPr="003E1092" w:rsidRDefault="003E1092" w:rsidP="00313DDC">
      <w:pPr>
        <w:spacing w:after="0"/>
        <w:ind w:right="-340"/>
        <w:jc w:val="both"/>
        <w:rPr>
          <w:sz w:val="16"/>
          <w:szCs w:val="16"/>
          <w:u w:val="single"/>
        </w:rPr>
      </w:pPr>
    </w:p>
    <w:p w14:paraId="484D90B3" w14:textId="77777777" w:rsidR="00BE34E9" w:rsidRDefault="00BE34E9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Trois absences consécutives non excusées entraînent l</w:t>
      </w:r>
      <w:r w:rsidR="000C417F">
        <w:rPr>
          <w:sz w:val="24"/>
          <w:szCs w:val="24"/>
        </w:rPr>
        <w:t>’exclusion</w:t>
      </w:r>
      <w:r>
        <w:rPr>
          <w:sz w:val="24"/>
          <w:szCs w:val="24"/>
        </w:rPr>
        <w:t xml:space="preserve"> du jeune conseiller.</w:t>
      </w:r>
    </w:p>
    <w:p w14:paraId="62B4FDEA" w14:textId="77777777" w:rsidR="00BE34E9" w:rsidRDefault="00BE34E9" w:rsidP="00313DDC">
      <w:pPr>
        <w:spacing w:after="0"/>
        <w:ind w:right="-340"/>
        <w:jc w:val="both"/>
        <w:rPr>
          <w:sz w:val="24"/>
          <w:szCs w:val="24"/>
        </w:rPr>
      </w:pPr>
    </w:p>
    <w:p w14:paraId="547DE082" w14:textId="77777777" w:rsidR="00BE072D" w:rsidRDefault="00AF2E8A" w:rsidP="00337350">
      <w:pPr>
        <w:spacing w:after="0"/>
        <w:ind w:right="-34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</w:t>
      </w:r>
      <w:r w:rsidR="00295DE3">
        <w:rPr>
          <w:b/>
          <w:i/>
          <w:sz w:val="24"/>
          <w:szCs w:val="24"/>
          <w:u w:val="single"/>
        </w:rPr>
        <w:t>éances plénières</w:t>
      </w:r>
    </w:p>
    <w:p w14:paraId="7C1AC7A5" w14:textId="77777777" w:rsidR="00295DE3" w:rsidRDefault="00295DE3" w:rsidP="00313DDC">
      <w:pPr>
        <w:spacing w:after="0"/>
        <w:ind w:right="-340"/>
        <w:jc w:val="both"/>
        <w:rPr>
          <w:sz w:val="24"/>
          <w:szCs w:val="24"/>
        </w:rPr>
      </w:pPr>
    </w:p>
    <w:p w14:paraId="2A69FEC7" w14:textId="77777777" w:rsidR="00AF2E8A" w:rsidRPr="00D3158A" w:rsidRDefault="00AF2E8A" w:rsidP="00313DDC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1</w:t>
      </w:r>
      <w:r w:rsidR="00BE34E9" w:rsidRPr="00D3158A">
        <w:rPr>
          <w:sz w:val="24"/>
          <w:szCs w:val="24"/>
          <w:u w:val="single"/>
        </w:rPr>
        <w:t>3</w:t>
      </w:r>
      <w:r w:rsidRPr="00D3158A">
        <w:rPr>
          <w:sz w:val="24"/>
          <w:szCs w:val="24"/>
          <w:u w:val="single"/>
        </w:rPr>
        <w:t> : déroulement des séances plénières</w:t>
      </w:r>
    </w:p>
    <w:p w14:paraId="3F5FD942" w14:textId="77777777" w:rsidR="00AF2E8A" w:rsidRPr="003E1092" w:rsidRDefault="00AF2E8A" w:rsidP="00313DDC">
      <w:pPr>
        <w:spacing w:after="0"/>
        <w:ind w:right="-340"/>
        <w:jc w:val="both"/>
        <w:rPr>
          <w:sz w:val="16"/>
          <w:szCs w:val="16"/>
        </w:rPr>
      </w:pPr>
    </w:p>
    <w:p w14:paraId="5B1E7EF5" w14:textId="77777777" w:rsidR="00D702A1" w:rsidRDefault="00D702A1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 CMJ ne peut délibérer que lorsque la majorité de ses membres est présente à la séance. Si le quorum n’est pas atteint, l’assemblée délibérante est convoquée une seconde fois et délibère valablement quel que soit le nombre de membres présents.</w:t>
      </w:r>
    </w:p>
    <w:p w14:paraId="3BF96FDF" w14:textId="77777777" w:rsidR="00D702A1" w:rsidRDefault="00D702A1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Le Maire ou son représentant dirige les débats, accorde la parole, met aux voix les propositions lors des séances.</w:t>
      </w:r>
    </w:p>
    <w:p w14:paraId="6B4582F2" w14:textId="77777777" w:rsidR="00AF2E8A" w:rsidRDefault="00AF2E8A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En début de séance, le Procès-Verbal de la séance précédente est mis aux voix pour adoption.</w:t>
      </w:r>
    </w:p>
    <w:p w14:paraId="64BD5BF2" w14:textId="77777777" w:rsidR="00D702A1" w:rsidRDefault="00AF2E8A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Conseiller Municipal Jeune empêché d’assister à une séance peut donner procuration à un </w:t>
      </w:r>
      <w:r w:rsidR="00FB5790">
        <w:rPr>
          <w:sz w:val="24"/>
          <w:szCs w:val="24"/>
        </w:rPr>
        <w:t>autre conseiller</w:t>
      </w:r>
      <w:r>
        <w:rPr>
          <w:sz w:val="24"/>
          <w:szCs w:val="24"/>
        </w:rPr>
        <w:t xml:space="preserve">. Un Conseiller Municipal </w:t>
      </w:r>
      <w:r w:rsidR="00FB5790">
        <w:rPr>
          <w:sz w:val="24"/>
          <w:szCs w:val="24"/>
        </w:rPr>
        <w:t>Jeune</w:t>
      </w:r>
      <w:r w:rsidR="00E35621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 peut être porteur que d’une seule procuration.</w:t>
      </w:r>
    </w:p>
    <w:p w14:paraId="4F7D519E" w14:textId="77777777" w:rsidR="00AF2E8A" w:rsidRDefault="00AF2E8A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façon ordinaire, les votes se font à main levée sauf </w:t>
      </w:r>
      <w:r w:rsidR="00143287">
        <w:rPr>
          <w:sz w:val="24"/>
          <w:szCs w:val="24"/>
        </w:rPr>
        <w:t xml:space="preserve">si </w:t>
      </w:r>
      <w:r w:rsidR="00122B20">
        <w:rPr>
          <w:sz w:val="24"/>
          <w:szCs w:val="24"/>
        </w:rPr>
        <w:t xml:space="preserve">la majorité </w:t>
      </w:r>
      <w:r>
        <w:rPr>
          <w:sz w:val="24"/>
          <w:szCs w:val="24"/>
        </w:rPr>
        <w:t>des conseillers</w:t>
      </w:r>
      <w:r w:rsidR="00143287">
        <w:rPr>
          <w:sz w:val="24"/>
          <w:szCs w:val="24"/>
        </w:rPr>
        <w:t xml:space="preserve"> souhaite </w:t>
      </w:r>
      <w:r w:rsidR="00275779">
        <w:rPr>
          <w:sz w:val="24"/>
          <w:szCs w:val="24"/>
        </w:rPr>
        <w:t>que le vote s’effectue</w:t>
      </w:r>
      <w:r w:rsidR="00143287">
        <w:rPr>
          <w:sz w:val="24"/>
          <w:szCs w:val="24"/>
        </w:rPr>
        <w:t xml:space="preserve"> à bulletins secrets.</w:t>
      </w:r>
    </w:p>
    <w:p w14:paraId="15B0FA29" w14:textId="77777777" w:rsidR="00DA49FE" w:rsidRDefault="00DA49FE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Certaines propositions seront ensuite soumises à la décision du Conseil Municipal. </w:t>
      </w:r>
    </w:p>
    <w:p w14:paraId="4179AF9E" w14:textId="77777777" w:rsidR="00143287" w:rsidRDefault="00143287" w:rsidP="00313DDC">
      <w:pPr>
        <w:spacing w:after="0"/>
        <w:ind w:right="-34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Chaque réunion du CMJ fait l’objet d’un compte-rendu détaillé adressé aux membres du CMJ et affiché en Mairie</w:t>
      </w:r>
      <w:r w:rsidRPr="00846430">
        <w:rPr>
          <w:sz w:val="24"/>
          <w:szCs w:val="24"/>
        </w:rPr>
        <w:t>.</w:t>
      </w:r>
    </w:p>
    <w:p w14:paraId="74530721" w14:textId="77777777" w:rsidR="00143287" w:rsidRDefault="00143287" w:rsidP="00313DDC">
      <w:pPr>
        <w:spacing w:after="0"/>
        <w:ind w:right="-340"/>
        <w:jc w:val="both"/>
        <w:rPr>
          <w:sz w:val="24"/>
          <w:szCs w:val="24"/>
        </w:rPr>
      </w:pPr>
    </w:p>
    <w:p w14:paraId="304568D0" w14:textId="77777777" w:rsidR="007C5E26" w:rsidRPr="007C5E26" w:rsidRDefault="007C5E26" w:rsidP="000639F9">
      <w:pPr>
        <w:spacing w:after="0"/>
        <w:ind w:right="-340"/>
        <w:jc w:val="center"/>
        <w:rPr>
          <w:b/>
          <w:i/>
          <w:sz w:val="24"/>
          <w:szCs w:val="24"/>
          <w:u w:val="single"/>
        </w:rPr>
      </w:pPr>
      <w:r w:rsidRPr="007C5E26">
        <w:rPr>
          <w:b/>
          <w:i/>
          <w:sz w:val="24"/>
          <w:szCs w:val="24"/>
          <w:u w:val="single"/>
        </w:rPr>
        <w:t>Commissions</w:t>
      </w:r>
    </w:p>
    <w:p w14:paraId="71D2B5B9" w14:textId="77777777" w:rsidR="007C5E26" w:rsidRDefault="007C5E26" w:rsidP="00313DDC">
      <w:pPr>
        <w:spacing w:after="0"/>
        <w:ind w:right="-340"/>
        <w:jc w:val="both"/>
        <w:rPr>
          <w:b/>
          <w:sz w:val="24"/>
          <w:szCs w:val="24"/>
        </w:rPr>
      </w:pPr>
    </w:p>
    <w:p w14:paraId="3B9262F5" w14:textId="77777777" w:rsidR="007C5E26" w:rsidRPr="00D3158A" w:rsidRDefault="007C5E26" w:rsidP="00313DDC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1</w:t>
      </w:r>
      <w:r w:rsidR="00BE34E9" w:rsidRPr="00D3158A">
        <w:rPr>
          <w:sz w:val="24"/>
          <w:szCs w:val="24"/>
          <w:u w:val="single"/>
        </w:rPr>
        <w:t>4</w:t>
      </w:r>
      <w:r w:rsidRPr="00D3158A">
        <w:rPr>
          <w:sz w:val="24"/>
          <w:szCs w:val="24"/>
          <w:u w:val="single"/>
        </w:rPr>
        <w:t> : commissions</w:t>
      </w:r>
    </w:p>
    <w:p w14:paraId="79EB2871" w14:textId="77777777" w:rsidR="007C5E26" w:rsidRPr="003E1092" w:rsidRDefault="007C5E26" w:rsidP="00313DDC">
      <w:pPr>
        <w:spacing w:after="0"/>
        <w:ind w:right="-340"/>
        <w:jc w:val="both"/>
        <w:rPr>
          <w:sz w:val="16"/>
          <w:szCs w:val="16"/>
        </w:rPr>
      </w:pPr>
    </w:p>
    <w:p w14:paraId="4D7B7647" w14:textId="77777777" w:rsidR="007C5E26" w:rsidRDefault="007C5E26" w:rsidP="00313DDC">
      <w:pPr>
        <w:spacing w:after="0"/>
        <w:ind w:right="-340"/>
        <w:jc w:val="both"/>
        <w:rPr>
          <w:sz w:val="24"/>
          <w:szCs w:val="24"/>
        </w:rPr>
      </w:pPr>
      <w:r w:rsidRPr="007C5E26">
        <w:rPr>
          <w:sz w:val="24"/>
          <w:szCs w:val="24"/>
        </w:rPr>
        <w:t xml:space="preserve">Le CMJ </w:t>
      </w:r>
      <w:r w:rsidR="00122B20">
        <w:rPr>
          <w:sz w:val="24"/>
          <w:szCs w:val="24"/>
        </w:rPr>
        <w:t xml:space="preserve">peut </w:t>
      </w:r>
      <w:r w:rsidRPr="007C5E26">
        <w:rPr>
          <w:sz w:val="24"/>
          <w:szCs w:val="24"/>
        </w:rPr>
        <w:t>cré</w:t>
      </w:r>
      <w:r w:rsidR="00122B20">
        <w:rPr>
          <w:sz w:val="24"/>
          <w:szCs w:val="24"/>
        </w:rPr>
        <w:t>er</w:t>
      </w:r>
      <w:r w:rsidRPr="007C5E26">
        <w:rPr>
          <w:sz w:val="24"/>
          <w:szCs w:val="24"/>
        </w:rPr>
        <w:t xml:space="preserve"> </w:t>
      </w:r>
      <w:r>
        <w:rPr>
          <w:sz w:val="24"/>
          <w:szCs w:val="24"/>
        </w:rPr>
        <w:t>des commissions permanentes spécialisées.</w:t>
      </w:r>
    </w:p>
    <w:p w14:paraId="14756C1F" w14:textId="77777777" w:rsidR="007C5E26" w:rsidRDefault="007C5E26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D’autres commissions pourront être créées au cours du mandat</w:t>
      </w:r>
      <w:r w:rsidR="00E35621">
        <w:rPr>
          <w:sz w:val="24"/>
          <w:szCs w:val="24"/>
        </w:rPr>
        <w:t xml:space="preserve"> pour traiter de questions plus spécifiques</w:t>
      </w:r>
      <w:r>
        <w:rPr>
          <w:sz w:val="24"/>
          <w:szCs w:val="24"/>
        </w:rPr>
        <w:t>.</w:t>
      </w:r>
    </w:p>
    <w:p w14:paraId="77C18B12" w14:textId="77777777" w:rsidR="00B01C24" w:rsidRPr="003D2104" w:rsidRDefault="00357212" w:rsidP="00313DDC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i/>
          <w:sz w:val="24"/>
          <w:szCs w:val="24"/>
        </w:rPr>
      </w:pPr>
      <w:r w:rsidRPr="003D2104">
        <w:rPr>
          <w:i/>
          <w:sz w:val="24"/>
          <w:szCs w:val="24"/>
        </w:rPr>
        <w:t>Composition des commissions</w:t>
      </w:r>
    </w:p>
    <w:p w14:paraId="57011904" w14:textId="77777777" w:rsidR="00357212" w:rsidRDefault="00357212" w:rsidP="00313DDC">
      <w:pPr>
        <w:spacing w:after="0"/>
        <w:ind w:right="-340"/>
        <w:jc w:val="both"/>
        <w:rPr>
          <w:b/>
          <w:sz w:val="24"/>
          <w:szCs w:val="24"/>
        </w:rPr>
      </w:pPr>
      <w:r w:rsidRPr="00E35621">
        <w:rPr>
          <w:sz w:val="24"/>
          <w:szCs w:val="24"/>
        </w:rPr>
        <w:t>Les commissions sont créées</w:t>
      </w:r>
      <w:r w:rsidR="00F67FD1" w:rsidRPr="00E35621">
        <w:rPr>
          <w:sz w:val="24"/>
          <w:szCs w:val="24"/>
        </w:rPr>
        <w:t xml:space="preserve"> par le Conseil Municipal des Jeunes en fonction des projets proposés par les jeunes conseillers. Le jeune élu choisit la commission à laquelle il souhaite</w:t>
      </w:r>
      <w:r w:rsidR="00F67FD1">
        <w:rPr>
          <w:sz w:val="24"/>
          <w:szCs w:val="24"/>
        </w:rPr>
        <w:t xml:space="preserve"> participer</w:t>
      </w:r>
      <w:r w:rsidR="003D2104" w:rsidRPr="003D2104">
        <w:rPr>
          <w:b/>
          <w:sz w:val="24"/>
          <w:szCs w:val="24"/>
        </w:rPr>
        <w:t>.</w:t>
      </w:r>
    </w:p>
    <w:p w14:paraId="60298272" w14:textId="77777777" w:rsidR="003D2104" w:rsidRPr="003D2104" w:rsidRDefault="003D2104" w:rsidP="00313DDC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i/>
          <w:sz w:val="24"/>
          <w:szCs w:val="24"/>
        </w:rPr>
      </w:pPr>
      <w:r w:rsidRPr="003D2104">
        <w:rPr>
          <w:i/>
          <w:sz w:val="24"/>
          <w:szCs w:val="24"/>
        </w:rPr>
        <w:t>Responsable des commissions</w:t>
      </w:r>
    </w:p>
    <w:p w14:paraId="337E4102" w14:textId="77777777" w:rsidR="003D2104" w:rsidRDefault="003D2104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Chaque commission est encadrée par un ou plusieurs élus.</w:t>
      </w:r>
    </w:p>
    <w:p w14:paraId="0D90AB4B" w14:textId="77777777" w:rsidR="003D2104" w:rsidRPr="003D2104" w:rsidRDefault="00E77CE5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Il(s) s’assureront qu’u</w:t>
      </w:r>
      <w:r w:rsidR="003D2104">
        <w:rPr>
          <w:sz w:val="24"/>
          <w:szCs w:val="24"/>
        </w:rPr>
        <w:t xml:space="preserve">n compte-rendu </w:t>
      </w:r>
      <w:r>
        <w:rPr>
          <w:sz w:val="24"/>
          <w:szCs w:val="24"/>
        </w:rPr>
        <w:t>soit</w:t>
      </w:r>
      <w:r w:rsidR="003D2104">
        <w:rPr>
          <w:sz w:val="24"/>
          <w:szCs w:val="24"/>
        </w:rPr>
        <w:t xml:space="preserve"> rédigé </w:t>
      </w:r>
      <w:r>
        <w:rPr>
          <w:sz w:val="24"/>
          <w:szCs w:val="24"/>
        </w:rPr>
        <w:t xml:space="preserve">et transmis en mairie afin de préparer </w:t>
      </w:r>
      <w:r w:rsidR="00E35621">
        <w:rPr>
          <w:sz w:val="24"/>
          <w:szCs w:val="24"/>
        </w:rPr>
        <w:t xml:space="preserve">l’ordre du jour de la séance </w:t>
      </w:r>
      <w:r w:rsidR="006E1160">
        <w:rPr>
          <w:sz w:val="24"/>
          <w:szCs w:val="24"/>
        </w:rPr>
        <w:t>plénière</w:t>
      </w:r>
      <w:r w:rsidR="003D2104">
        <w:rPr>
          <w:sz w:val="24"/>
          <w:szCs w:val="24"/>
        </w:rPr>
        <w:t>.</w:t>
      </w:r>
    </w:p>
    <w:p w14:paraId="02080D41" w14:textId="77777777" w:rsidR="003D2104" w:rsidRPr="00E77CE5" w:rsidRDefault="00E77CE5" w:rsidP="00313DDC">
      <w:pPr>
        <w:pStyle w:val="Paragraphedeliste"/>
        <w:numPr>
          <w:ilvl w:val="0"/>
          <w:numId w:val="1"/>
        </w:numPr>
        <w:spacing w:after="0"/>
        <w:ind w:right="-3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Validation des projets</w:t>
      </w:r>
    </w:p>
    <w:p w14:paraId="09F12226" w14:textId="77777777" w:rsidR="00E77CE5" w:rsidRDefault="00E82B92" w:rsidP="00313DDC">
      <w:pPr>
        <w:spacing w:after="0"/>
        <w:ind w:right="-340"/>
        <w:jc w:val="both"/>
        <w:rPr>
          <w:sz w:val="24"/>
          <w:szCs w:val="24"/>
        </w:rPr>
      </w:pPr>
      <w:r w:rsidRPr="00E82B92">
        <w:rPr>
          <w:sz w:val="24"/>
          <w:szCs w:val="24"/>
        </w:rPr>
        <w:t xml:space="preserve">Les projets </w:t>
      </w:r>
      <w:r w:rsidR="00984B6C">
        <w:rPr>
          <w:sz w:val="24"/>
          <w:szCs w:val="24"/>
        </w:rPr>
        <w:t xml:space="preserve">du CMJ seront présentés à l’adjoint au Maire </w:t>
      </w:r>
      <w:r w:rsidR="00E35621">
        <w:rPr>
          <w:sz w:val="24"/>
          <w:szCs w:val="24"/>
        </w:rPr>
        <w:t>délégué</w:t>
      </w:r>
      <w:r w:rsidR="00984B6C">
        <w:rPr>
          <w:sz w:val="24"/>
          <w:szCs w:val="24"/>
        </w:rPr>
        <w:t xml:space="preserve"> pour information ou pour avis.</w:t>
      </w:r>
      <w:r w:rsidR="004852E0">
        <w:rPr>
          <w:sz w:val="24"/>
          <w:szCs w:val="24"/>
        </w:rPr>
        <w:t xml:space="preserve"> Les projets approuvés par le CMJ seront présentés au Conseil Municipal.</w:t>
      </w:r>
    </w:p>
    <w:p w14:paraId="02B7D3BE" w14:textId="77777777" w:rsidR="00B01C24" w:rsidRDefault="00B01C24" w:rsidP="00313DDC">
      <w:pPr>
        <w:spacing w:after="0"/>
        <w:ind w:right="-340"/>
        <w:jc w:val="both"/>
        <w:rPr>
          <w:sz w:val="24"/>
          <w:szCs w:val="24"/>
        </w:rPr>
      </w:pPr>
    </w:p>
    <w:p w14:paraId="6142D284" w14:textId="77777777" w:rsidR="00B01C24" w:rsidRDefault="00B01C24" w:rsidP="00313DDC">
      <w:pPr>
        <w:spacing w:after="0"/>
        <w:ind w:right="-340"/>
        <w:jc w:val="both"/>
        <w:rPr>
          <w:sz w:val="24"/>
          <w:szCs w:val="24"/>
          <w:u w:val="single"/>
        </w:rPr>
      </w:pPr>
      <w:r w:rsidRPr="00D3158A">
        <w:rPr>
          <w:sz w:val="24"/>
          <w:szCs w:val="24"/>
          <w:u w:val="single"/>
        </w:rPr>
        <w:t>Article 15 : règlement</w:t>
      </w:r>
    </w:p>
    <w:p w14:paraId="5B92ECDF" w14:textId="77777777" w:rsidR="00D3158A" w:rsidRPr="003E1092" w:rsidRDefault="00D3158A" w:rsidP="00313DDC">
      <w:pPr>
        <w:spacing w:after="0"/>
        <w:ind w:right="-340"/>
        <w:jc w:val="both"/>
        <w:rPr>
          <w:sz w:val="16"/>
          <w:szCs w:val="16"/>
          <w:u w:val="single"/>
        </w:rPr>
      </w:pPr>
    </w:p>
    <w:p w14:paraId="2E960593" w14:textId="77777777" w:rsidR="00B01C24" w:rsidRDefault="00B01C24" w:rsidP="00313DD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présent règlement intérieur peut, à tout moment, faire l’objet de modifications </w:t>
      </w:r>
      <w:r w:rsidRPr="00AC5892">
        <w:rPr>
          <w:sz w:val="24"/>
          <w:szCs w:val="24"/>
        </w:rPr>
        <w:t>à la demande d’au moins un tiers des jeunes conseillers.</w:t>
      </w:r>
      <w:r>
        <w:rPr>
          <w:sz w:val="24"/>
          <w:szCs w:val="24"/>
        </w:rPr>
        <w:t xml:space="preserve"> La demande sera envoyée à M. le Maire pour </w:t>
      </w:r>
      <w:r w:rsidR="002036FA">
        <w:rPr>
          <w:sz w:val="24"/>
          <w:szCs w:val="24"/>
        </w:rPr>
        <w:t>examen</w:t>
      </w:r>
      <w:r>
        <w:rPr>
          <w:sz w:val="24"/>
          <w:szCs w:val="24"/>
        </w:rPr>
        <w:t>.</w:t>
      </w:r>
    </w:p>
    <w:p w14:paraId="4C6094B8" w14:textId="77777777" w:rsidR="003E30AB" w:rsidRDefault="003E30AB" w:rsidP="00313DDC">
      <w:pPr>
        <w:spacing w:after="0"/>
        <w:ind w:right="-340"/>
        <w:jc w:val="both"/>
        <w:rPr>
          <w:sz w:val="24"/>
          <w:szCs w:val="24"/>
        </w:rPr>
      </w:pPr>
    </w:p>
    <w:p w14:paraId="476DF1E4" w14:textId="77777777" w:rsidR="00235123" w:rsidRDefault="00235123" w:rsidP="00986D8F">
      <w:pPr>
        <w:pStyle w:val="Corpsdetexte2"/>
        <w:ind w:left="4248"/>
        <w:jc w:val="left"/>
        <w:rPr>
          <w:rFonts w:asciiTheme="minorHAnsi" w:hAnsiTheme="minorHAnsi" w:cs="Arial"/>
        </w:rPr>
      </w:pPr>
    </w:p>
    <w:p w14:paraId="30363927" w14:textId="66EA593A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  <w:r w:rsidRPr="008A4E80">
        <w:rPr>
          <w:rFonts w:asciiTheme="minorHAnsi" w:hAnsiTheme="minorHAnsi" w:cs="Arial"/>
        </w:rPr>
        <w:t xml:space="preserve">Fait à La Frette sur Seine, le </w:t>
      </w:r>
      <w:r w:rsidR="00334020">
        <w:rPr>
          <w:rFonts w:asciiTheme="minorHAnsi" w:hAnsiTheme="minorHAnsi" w:cs="Arial"/>
        </w:rPr>
        <w:t>3 février 2021</w:t>
      </w:r>
    </w:p>
    <w:p w14:paraId="2B3B4CA2" w14:textId="77777777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  <w:r w:rsidRPr="008A4E80">
        <w:rPr>
          <w:rFonts w:asciiTheme="minorHAnsi" w:hAnsiTheme="minorHAnsi" w:cs="Arial"/>
        </w:rPr>
        <w:t>Le Maire,</w:t>
      </w:r>
    </w:p>
    <w:p w14:paraId="1CF7B6EC" w14:textId="77777777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  <w:r w:rsidRPr="008A4E80">
        <w:rPr>
          <w:rFonts w:asciiTheme="minorHAnsi" w:hAnsiTheme="minorHAnsi" w:cs="Arial"/>
        </w:rPr>
        <w:t xml:space="preserve">Vice-Président de </w:t>
      </w:r>
      <w:r w:rsidR="00E06769">
        <w:rPr>
          <w:rFonts w:asciiTheme="minorHAnsi" w:hAnsiTheme="minorHAnsi" w:cs="Arial"/>
        </w:rPr>
        <w:t>l</w:t>
      </w:r>
      <w:r w:rsidR="00620FE0">
        <w:rPr>
          <w:rFonts w:asciiTheme="minorHAnsi" w:hAnsiTheme="minorHAnsi" w:cs="Arial"/>
        </w:rPr>
        <w:t>a Communauté d’Agglomération</w:t>
      </w:r>
      <w:r w:rsidRPr="008A4E80">
        <w:rPr>
          <w:rFonts w:asciiTheme="minorHAnsi" w:hAnsiTheme="minorHAnsi" w:cs="Arial"/>
        </w:rPr>
        <w:t xml:space="preserve"> </w:t>
      </w:r>
      <w:r w:rsidR="00E06769">
        <w:rPr>
          <w:rFonts w:asciiTheme="minorHAnsi" w:hAnsiTheme="minorHAnsi" w:cs="Arial"/>
        </w:rPr>
        <w:t>Val</w:t>
      </w:r>
      <w:r w:rsidRPr="008A4E80">
        <w:rPr>
          <w:rFonts w:asciiTheme="minorHAnsi" w:hAnsiTheme="minorHAnsi" w:cs="Arial"/>
        </w:rPr>
        <w:t>Parisis,</w:t>
      </w:r>
    </w:p>
    <w:p w14:paraId="66314DEE" w14:textId="77777777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</w:p>
    <w:p w14:paraId="0C878745" w14:textId="77777777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</w:p>
    <w:p w14:paraId="465D1372" w14:textId="77777777" w:rsidR="008A4E80" w:rsidRPr="008A4E80" w:rsidRDefault="008A4E80" w:rsidP="00986D8F">
      <w:pPr>
        <w:pStyle w:val="Corpsdetexte2"/>
        <w:ind w:left="4248"/>
        <w:jc w:val="left"/>
        <w:rPr>
          <w:rFonts w:asciiTheme="minorHAnsi" w:hAnsiTheme="minorHAnsi" w:cs="Arial"/>
        </w:rPr>
      </w:pPr>
    </w:p>
    <w:p w14:paraId="7BBFCAC9" w14:textId="77777777" w:rsidR="008A4E80" w:rsidRPr="008A4E80" w:rsidRDefault="00334020" w:rsidP="00986D8F">
      <w:pPr>
        <w:pStyle w:val="Corpsdetexte2"/>
        <w:ind w:left="4248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Philippe AUDEBERT</w:t>
      </w:r>
    </w:p>
    <w:p w14:paraId="5838DBAB" w14:textId="77777777" w:rsidR="006C0770" w:rsidRDefault="006C0770" w:rsidP="003E30AB">
      <w:pPr>
        <w:spacing w:after="0"/>
        <w:ind w:right="-340"/>
        <w:jc w:val="center"/>
        <w:rPr>
          <w:sz w:val="24"/>
          <w:szCs w:val="24"/>
        </w:rPr>
      </w:pPr>
    </w:p>
    <w:p w14:paraId="518E75E0" w14:textId="77777777" w:rsidR="006C0770" w:rsidRDefault="006C0770" w:rsidP="003E30AB">
      <w:pPr>
        <w:spacing w:after="0"/>
        <w:ind w:right="-340"/>
        <w:jc w:val="center"/>
        <w:rPr>
          <w:sz w:val="24"/>
          <w:szCs w:val="24"/>
        </w:rPr>
      </w:pPr>
    </w:p>
    <w:p w14:paraId="07D38113" w14:textId="185009A3" w:rsidR="003E30AB" w:rsidRDefault="003E30AB" w:rsidP="003E30AB">
      <w:pPr>
        <w:spacing w:after="0"/>
        <w:ind w:right="-34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580B79B6" w14:textId="77777777" w:rsidR="00425551" w:rsidRDefault="00425551" w:rsidP="003E30AB">
      <w:pPr>
        <w:spacing w:after="0"/>
        <w:ind w:right="-340"/>
        <w:rPr>
          <w:sz w:val="24"/>
          <w:szCs w:val="24"/>
        </w:rPr>
      </w:pPr>
    </w:p>
    <w:p w14:paraId="4B4923B7" w14:textId="77777777" w:rsidR="003E30AB" w:rsidRDefault="003E30AB" w:rsidP="00B979EC">
      <w:pPr>
        <w:spacing w:after="0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Je soussigné(e) ……………………………………………………………. atteste avoir pris connaissance du règlement intérieur du CMJ et m’engage à le respecter.</w:t>
      </w:r>
    </w:p>
    <w:p w14:paraId="4FEC1333" w14:textId="77777777" w:rsidR="003E30AB" w:rsidRDefault="003E30AB" w:rsidP="003E30AB">
      <w:pPr>
        <w:spacing w:after="0"/>
        <w:ind w:right="-340"/>
        <w:rPr>
          <w:sz w:val="24"/>
          <w:szCs w:val="24"/>
        </w:rPr>
      </w:pPr>
    </w:p>
    <w:p w14:paraId="2EA95EB3" w14:textId="77777777" w:rsidR="005622E9" w:rsidRPr="003E30AB" w:rsidRDefault="003E30AB" w:rsidP="003E30AB">
      <w:pPr>
        <w:spacing w:after="0"/>
        <w:ind w:right="-340"/>
        <w:rPr>
          <w:b/>
          <w:sz w:val="24"/>
          <w:szCs w:val="24"/>
        </w:rPr>
      </w:pPr>
      <w:r>
        <w:rPr>
          <w:sz w:val="24"/>
          <w:szCs w:val="24"/>
        </w:rPr>
        <w:t>Signature du Conseiller Municipal Jeune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5892">
        <w:rPr>
          <w:sz w:val="24"/>
          <w:szCs w:val="24"/>
        </w:rPr>
        <w:tab/>
      </w:r>
      <w:r w:rsidR="00AC5892" w:rsidRPr="00AC5892">
        <w:rPr>
          <w:sz w:val="24"/>
          <w:szCs w:val="24"/>
        </w:rPr>
        <w:t>Signature des parents</w:t>
      </w:r>
      <w:r w:rsidR="00AC5892">
        <w:rPr>
          <w:b/>
          <w:sz w:val="24"/>
          <w:szCs w:val="24"/>
        </w:rPr>
        <w:t> </w:t>
      </w:r>
    </w:p>
    <w:sectPr w:rsidR="005622E9" w:rsidRPr="003E30AB" w:rsidSect="00750C2C">
      <w:pgSz w:w="11906" w:h="16838"/>
      <w:pgMar w:top="7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4DCC" w14:textId="77777777" w:rsidR="003E7528" w:rsidRDefault="003E7528" w:rsidP="00D5050F">
      <w:pPr>
        <w:spacing w:after="0" w:line="240" w:lineRule="auto"/>
      </w:pPr>
      <w:r>
        <w:separator/>
      </w:r>
    </w:p>
  </w:endnote>
  <w:endnote w:type="continuationSeparator" w:id="0">
    <w:p w14:paraId="603E4ED8" w14:textId="77777777" w:rsidR="003E7528" w:rsidRDefault="003E7528" w:rsidP="00D5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B38B" w14:textId="77777777" w:rsidR="003E7528" w:rsidRDefault="003E7528" w:rsidP="00D5050F">
      <w:pPr>
        <w:spacing w:after="0" w:line="240" w:lineRule="auto"/>
      </w:pPr>
      <w:r>
        <w:separator/>
      </w:r>
    </w:p>
  </w:footnote>
  <w:footnote w:type="continuationSeparator" w:id="0">
    <w:p w14:paraId="31BBE6EA" w14:textId="77777777" w:rsidR="003E7528" w:rsidRDefault="003E7528" w:rsidP="00D5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9A0"/>
    <w:multiLevelType w:val="hybridMultilevel"/>
    <w:tmpl w:val="FFA4D2E2"/>
    <w:lvl w:ilvl="0" w:tplc="1EF85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2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BE"/>
    <w:rsid w:val="000556DD"/>
    <w:rsid w:val="00061A5E"/>
    <w:rsid w:val="000639F9"/>
    <w:rsid w:val="00074602"/>
    <w:rsid w:val="000811BE"/>
    <w:rsid w:val="000B43F4"/>
    <w:rsid w:val="000C417F"/>
    <w:rsid w:val="000F14AC"/>
    <w:rsid w:val="0010702A"/>
    <w:rsid w:val="00122B20"/>
    <w:rsid w:val="00143287"/>
    <w:rsid w:val="001B6EFA"/>
    <w:rsid w:val="001E21E4"/>
    <w:rsid w:val="002036FA"/>
    <w:rsid w:val="0021476D"/>
    <w:rsid w:val="00225B99"/>
    <w:rsid w:val="00235123"/>
    <w:rsid w:val="00242F55"/>
    <w:rsid w:val="00261417"/>
    <w:rsid w:val="00275779"/>
    <w:rsid w:val="00281DA0"/>
    <w:rsid w:val="00295DE3"/>
    <w:rsid w:val="002A1481"/>
    <w:rsid w:val="002C15F4"/>
    <w:rsid w:val="002E07A6"/>
    <w:rsid w:val="00303EC0"/>
    <w:rsid w:val="00313DDC"/>
    <w:rsid w:val="00321902"/>
    <w:rsid w:val="00334020"/>
    <w:rsid w:val="00337350"/>
    <w:rsid w:val="00353690"/>
    <w:rsid w:val="00357212"/>
    <w:rsid w:val="00393DCA"/>
    <w:rsid w:val="003A0019"/>
    <w:rsid w:val="003D2104"/>
    <w:rsid w:val="003E1092"/>
    <w:rsid w:val="003E30AB"/>
    <w:rsid w:val="003E7528"/>
    <w:rsid w:val="004101D7"/>
    <w:rsid w:val="00425551"/>
    <w:rsid w:val="004852E0"/>
    <w:rsid w:val="004B351F"/>
    <w:rsid w:val="004C0BBF"/>
    <w:rsid w:val="004D72DB"/>
    <w:rsid w:val="0055303A"/>
    <w:rsid w:val="005622E9"/>
    <w:rsid w:val="00581B04"/>
    <w:rsid w:val="005929A8"/>
    <w:rsid w:val="00620FE0"/>
    <w:rsid w:val="006A6AEF"/>
    <w:rsid w:val="006C0770"/>
    <w:rsid w:val="006E1160"/>
    <w:rsid w:val="00711756"/>
    <w:rsid w:val="00743205"/>
    <w:rsid w:val="00750C2C"/>
    <w:rsid w:val="00754F22"/>
    <w:rsid w:val="00793913"/>
    <w:rsid w:val="007C5E26"/>
    <w:rsid w:val="007D4F5D"/>
    <w:rsid w:val="007F588C"/>
    <w:rsid w:val="007F66CD"/>
    <w:rsid w:val="00802F9E"/>
    <w:rsid w:val="008043D8"/>
    <w:rsid w:val="00846430"/>
    <w:rsid w:val="008A4E80"/>
    <w:rsid w:val="008F42E5"/>
    <w:rsid w:val="00911376"/>
    <w:rsid w:val="00970BC1"/>
    <w:rsid w:val="00984B6C"/>
    <w:rsid w:val="00986D8F"/>
    <w:rsid w:val="009F0DD4"/>
    <w:rsid w:val="00A016A6"/>
    <w:rsid w:val="00A929C7"/>
    <w:rsid w:val="00A92D79"/>
    <w:rsid w:val="00AC5892"/>
    <w:rsid w:val="00AE0CFD"/>
    <w:rsid w:val="00AF2E8A"/>
    <w:rsid w:val="00B01C24"/>
    <w:rsid w:val="00B227C3"/>
    <w:rsid w:val="00B624A2"/>
    <w:rsid w:val="00B82AF2"/>
    <w:rsid w:val="00B928F0"/>
    <w:rsid w:val="00B979EC"/>
    <w:rsid w:val="00BC233B"/>
    <w:rsid w:val="00BC33B4"/>
    <w:rsid w:val="00BD0935"/>
    <w:rsid w:val="00BE072D"/>
    <w:rsid w:val="00BE34E9"/>
    <w:rsid w:val="00C15D58"/>
    <w:rsid w:val="00C65D97"/>
    <w:rsid w:val="00CA3AA3"/>
    <w:rsid w:val="00CC1340"/>
    <w:rsid w:val="00CD4639"/>
    <w:rsid w:val="00CE0E89"/>
    <w:rsid w:val="00D3158A"/>
    <w:rsid w:val="00D5050F"/>
    <w:rsid w:val="00D53AFA"/>
    <w:rsid w:val="00D702A1"/>
    <w:rsid w:val="00D71029"/>
    <w:rsid w:val="00DA3081"/>
    <w:rsid w:val="00DA49FE"/>
    <w:rsid w:val="00E06769"/>
    <w:rsid w:val="00E124F0"/>
    <w:rsid w:val="00E22798"/>
    <w:rsid w:val="00E35621"/>
    <w:rsid w:val="00E444A7"/>
    <w:rsid w:val="00E563E9"/>
    <w:rsid w:val="00E671F8"/>
    <w:rsid w:val="00E77CE5"/>
    <w:rsid w:val="00E82B92"/>
    <w:rsid w:val="00EC3308"/>
    <w:rsid w:val="00F3633B"/>
    <w:rsid w:val="00F67FD1"/>
    <w:rsid w:val="00FB5790"/>
    <w:rsid w:val="00FC075D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D3CC"/>
  <w15:docId w15:val="{7D16CE7C-7112-416D-BA66-AAD567CC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1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D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50F"/>
  </w:style>
  <w:style w:type="paragraph" w:styleId="Pieddepage">
    <w:name w:val="footer"/>
    <w:basedOn w:val="Normal"/>
    <w:link w:val="PieddepageCar"/>
    <w:uiPriority w:val="99"/>
    <w:unhideWhenUsed/>
    <w:rsid w:val="00D5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50F"/>
  </w:style>
  <w:style w:type="paragraph" w:styleId="Corpsdetexte2">
    <w:name w:val="Body Text 2"/>
    <w:basedOn w:val="Normal"/>
    <w:link w:val="Corpsdetexte2Car"/>
    <w:semiHidden/>
    <w:rsid w:val="008A4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A4E8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DASSONVILLE</dc:creator>
  <cp:lastModifiedBy>André .</cp:lastModifiedBy>
  <cp:revision>5</cp:revision>
  <cp:lastPrinted>2018-12-14T09:51:00Z</cp:lastPrinted>
  <dcterms:created xsi:type="dcterms:W3CDTF">2023-03-09T20:25:00Z</dcterms:created>
  <dcterms:modified xsi:type="dcterms:W3CDTF">2023-03-10T22:05:00Z</dcterms:modified>
</cp:coreProperties>
</file>